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31418" w14:textId="77777777" w:rsidR="00B63F6E" w:rsidRDefault="00B63F6E" w:rsidP="00B63F6E">
      <w:pPr>
        <w:jc w:val="both"/>
        <w:rPr>
          <w:rFonts w:ascii="Arial" w:hAnsi="Arial" w:cs="Arial"/>
          <w:b/>
          <w:i/>
          <w:iCs/>
        </w:rPr>
      </w:pPr>
    </w:p>
    <w:p w14:paraId="2A26D56E" w14:textId="77777777" w:rsidR="00B63F6E" w:rsidRPr="0031533A" w:rsidRDefault="00B63F6E" w:rsidP="00B63F6E">
      <w:pPr>
        <w:rPr>
          <w:rFonts w:ascii="Arial" w:hAnsi="Arial" w:cs="Arial"/>
          <w:b/>
          <w:bCs/>
          <w:sz w:val="30"/>
          <w:szCs w:val="30"/>
        </w:rPr>
      </w:pPr>
      <w:r w:rsidRPr="0031533A">
        <w:rPr>
          <w:noProof/>
          <w:lang w:val="de-AT" w:eastAsia="de-AT"/>
        </w:rPr>
        <w:drawing>
          <wp:anchor distT="0" distB="0" distL="114300" distR="114300" simplePos="0" relativeHeight="251671552" behindDoc="0" locked="0" layoutInCell="1" allowOverlap="1" wp14:anchorId="173682ED" wp14:editId="2149709A">
            <wp:simplePos x="0" y="0"/>
            <wp:positionH relativeFrom="margin">
              <wp:posOffset>0</wp:posOffset>
            </wp:positionH>
            <wp:positionV relativeFrom="paragraph">
              <wp:posOffset>-635</wp:posOffset>
            </wp:positionV>
            <wp:extent cx="698904" cy="868776"/>
            <wp:effectExtent l="0" t="0" r="6350" b="762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8904" cy="868776"/>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Pr="0031533A">
        <w:rPr>
          <w:rFonts w:ascii="Arial" w:hAnsi="Arial" w:cs="Arial"/>
          <w:b/>
          <w:bCs/>
          <w:sz w:val="30"/>
          <w:szCs w:val="30"/>
        </w:rPr>
        <w:t>Gemeindeamt Gurten</w:t>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sidRPr="00227DB3">
        <w:rPr>
          <w:rFonts w:ascii="Arial" w:hAnsi="Arial" w:cs="Arial"/>
          <w:b/>
          <w:bCs/>
          <w:sz w:val="20"/>
          <w:szCs w:val="20"/>
        </w:rPr>
        <w:t>Amtliche Mitteilung</w:t>
      </w:r>
    </w:p>
    <w:p w14:paraId="2ED6A86A" w14:textId="77777777" w:rsidR="00B63F6E" w:rsidRPr="0031533A" w:rsidRDefault="00B63F6E" w:rsidP="00B63F6E">
      <w:pPr>
        <w:rPr>
          <w:rFonts w:ascii="Arial" w:hAnsi="Arial" w:cs="Arial"/>
          <w:b/>
          <w:bCs/>
        </w:rPr>
      </w:pPr>
      <w:r w:rsidRPr="0031533A">
        <w:rPr>
          <w:rFonts w:ascii="Arial" w:hAnsi="Arial" w:cs="Arial"/>
          <w:b/>
          <w:bCs/>
        </w:rPr>
        <w:tab/>
      </w:r>
      <w:r w:rsidRPr="0031533A">
        <w:rPr>
          <w:rFonts w:ascii="Arial" w:hAnsi="Arial" w:cs="Arial"/>
          <w:b/>
          <w:bCs/>
        </w:rPr>
        <w:tab/>
        <w:t>4942 Gurten, Hofmark 21</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227DB3">
        <w:rPr>
          <w:rFonts w:ascii="Arial" w:hAnsi="Arial" w:cs="Arial"/>
          <w:b/>
          <w:bCs/>
          <w:sz w:val="20"/>
          <w:szCs w:val="20"/>
        </w:rPr>
        <w:t>Zugestellt durch Post.</w:t>
      </w:r>
      <w:r>
        <w:rPr>
          <w:rFonts w:ascii="Arial" w:hAnsi="Arial" w:cs="Arial"/>
          <w:b/>
          <w:bCs/>
          <w:sz w:val="20"/>
          <w:szCs w:val="20"/>
        </w:rPr>
        <w:t>at</w:t>
      </w:r>
    </w:p>
    <w:p w14:paraId="7C07C0F9" w14:textId="77777777" w:rsidR="00B63F6E" w:rsidRPr="0031533A" w:rsidRDefault="00B63F6E" w:rsidP="00B63F6E">
      <w:pPr>
        <w:rPr>
          <w:rFonts w:ascii="Arial" w:hAnsi="Arial" w:cs="Arial"/>
        </w:rPr>
      </w:pPr>
      <w:r w:rsidRPr="0031533A">
        <w:rPr>
          <w:rFonts w:ascii="Arial" w:hAnsi="Arial" w:cs="Arial"/>
        </w:rPr>
        <w:tab/>
      </w:r>
      <w:r w:rsidRPr="0031533A">
        <w:rPr>
          <w:rFonts w:ascii="Arial" w:hAnsi="Arial" w:cs="Arial"/>
        </w:rPr>
        <w:tab/>
        <w:t>Politischer Bezirk: Ried im Innkreis</w:t>
      </w:r>
    </w:p>
    <w:p w14:paraId="508301D3" w14:textId="77777777" w:rsidR="00B63F6E" w:rsidRPr="0031533A" w:rsidRDefault="00B63F6E" w:rsidP="00B63F6E">
      <w:pPr>
        <w:rPr>
          <w:rFonts w:ascii="Arial" w:hAnsi="Arial" w:cs="Arial"/>
        </w:rPr>
      </w:pPr>
      <w:r w:rsidRPr="0031533A">
        <w:rPr>
          <w:rFonts w:ascii="Arial" w:hAnsi="Arial" w:cs="Arial"/>
        </w:rPr>
        <w:tab/>
      </w:r>
      <w:r w:rsidRPr="0031533A">
        <w:rPr>
          <w:rFonts w:ascii="Arial" w:hAnsi="Arial" w:cs="Arial"/>
        </w:rPr>
        <w:tab/>
        <w:t>Telefon: 07757/6055*/Fax: 07757/6055-4</w:t>
      </w:r>
    </w:p>
    <w:p w14:paraId="4CE9CEBF" w14:textId="77777777" w:rsidR="00B63F6E" w:rsidRPr="0031533A" w:rsidRDefault="00B63F6E" w:rsidP="00B63F6E">
      <w:pPr>
        <w:rPr>
          <w:rFonts w:ascii="Arial" w:hAnsi="Arial" w:cs="Arial"/>
        </w:rPr>
      </w:pPr>
      <w:r w:rsidRPr="0031533A">
        <w:rPr>
          <w:rFonts w:ascii="Arial" w:hAnsi="Arial" w:cs="Arial"/>
        </w:rPr>
        <w:tab/>
      </w:r>
      <w:r w:rsidRPr="0031533A">
        <w:rPr>
          <w:rFonts w:ascii="Arial" w:hAnsi="Arial" w:cs="Arial"/>
        </w:rPr>
        <w:tab/>
        <w:t xml:space="preserve">e-Mail: </w:t>
      </w:r>
      <w:hyperlink r:id="rId11" w:history="1">
        <w:r w:rsidRPr="0031533A">
          <w:rPr>
            <w:rStyle w:val="Hyperlink"/>
            <w:rFonts w:ascii="Arial" w:hAnsi="Arial" w:cs="Arial"/>
          </w:rPr>
          <w:t>gemeinde@gurten.ooe.gv.at</w:t>
        </w:r>
      </w:hyperlink>
    </w:p>
    <w:p w14:paraId="40AD6016" w14:textId="77777777" w:rsidR="00B63F6E" w:rsidRPr="00716F2C" w:rsidRDefault="00B63F6E" w:rsidP="00B63F6E">
      <w:pPr>
        <w:rPr>
          <w:rFonts w:ascii="Arial" w:hAnsi="Arial" w:cs="Arial"/>
          <w:lang w:val="de-AT"/>
        </w:rPr>
      </w:pPr>
      <w:r w:rsidRPr="0031533A">
        <w:rPr>
          <w:rFonts w:ascii="Arial" w:hAnsi="Arial" w:cs="Arial"/>
        </w:rPr>
        <w:tab/>
      </w:r>
      <w:r w:rsidRPr="0031533A">
        <w:rPr>
          <w:rFonts w:ascii="Arial" w:hAnsi="Arial" w:cs="Arial"/>
        </w:rPr>
        <w:tab/>
      </w:r>
      <w:r w:rsidRPr="00716F2C">
        <w:rPr>
          <w:rFonts w:ascii="Arial" w:hAnsi="Arial" w:cs="Arial"/>
          <w:lang w:val="de-AT"/>
        </w:rPr>
        <w:t xml:space="preserve">Homepage: </w:t>
      </w:r>
      <w:hyperlink r:id="rId12" w:history="1">
        <w:r w:rsidRPr="00716F2C">
          <w:rPr>
            <w:rStyle w:val="Hyperlink"/>
            <w:rFonts w:ascii="Arial" w:hAnsi="Arial" w:cs="Arial"/>
            <w:lang w:val="de-AT"/>
          </w:rPr>
          <w:t>www.gemeinde-gurten.at</w:t>
        </w:r>
      </w:hyperlink>
    </w:p>
    <w:p w14:paraId="564BF8A5" w14:textId="77777777" w:rsidR="00B63F6E" w:rsidRPr="00716F2C" w:rsidRDefault="00B63F6E" w:rsidP="00B63F6E">
      <w:pPr>
        <w:rPr>
          <w:sz w:val="16"/>
          <w:szCs w:val="16"/>
          <w:lang w:val="de-AT"/>
        </w:rPr>
      </w:pPr>
    </w:p>
    <w:p w14:paraId="3B8EA4D0" w14:textId="77777777" w:rsidR="00B63F6E" w:rsidRDefault="00B63F6E" w:rsidP="00B63F6E">
      <w:pPr>
        <w:tabs>
          <w:tab w:val="left" w:pos="851"/>
          <w:tab w:val="left" w:pos="9781"/>
        </w:tabs>
        <w:ind w:right="311"/>
        <w:jc w:val="both"/>
        <w:rPr>
          <w:rFonts w:ascii="Arial" w:hAnsi="Arial" w:cs="Arial"/>
          <w:sz w:val="24"/>
          <w:szCs w:val="24"/>
          <w:lang w:val="de-AT"/>
        </w:rPr>
      </w:pPr>
    </w:p>
    <w:p w14:paraId="6A55955A" w14:textId="77777777" w:rsidR="00B63F6E" w:rsidRPr="004949AB" w:rsidRDefault="00B63F6E" w:rsidP="00B63F6E">
      <w:pPr>
        <w:tabs>
          <w:tab w:val="left" w:pos="851"/>
          <w:tab w:val="left" w:pos="9781"/>
        </w:tabs>
        <w:ind w:right="311"/>
        <w:jc w:val="both"/>
        <w:rPr>
          <w:rFonts w:ascii="Arial" w:hAnsi="Arial" w:cs="Arial"/>
          <w:sz w:val="24"/>
          <w:szCs w:val="24"/>
          <w:lang w:val="de-AT"/>
        </w:rPr>
      </w:pPr>
      <w:r>
        <w:rPr>
          <w:rFonts w:ascii="Arial" w:hAnsi="Arial" w:cs="Arial"/>
          <w:b/>
          <w:sz w:val="24"/>
          <w:szCs w:val="24"/>
          <w:u w:val="single"/>
          <w:lang w:val="de-AT"/>
        </w:rPr>
        <w:t>1)</w:t>
      </w:r>
      <w:r w:rsidRPr="004949AB">
        <w:rPr>
          <w:rFonts w:ascii="Arial" w:hAnsi="Arial" w:cs="Arial"/>
          <w:b/>
          <w:sz w:val="24"/>
          <w:szCs w:val="24"/>
          <w:u w:val="single"/>
          <w:lang w:val="de-AT"/>
        </w:rPr>
        <w:t xml:space="preserve"> Vorstellung unserer neuen Gemeindeärztin Frau Dr. Melanie Tiefenthaler</w:t>
      </w:r>
    </w:p>
    <w:p w14:paraId="704F9D12" w14:textId="77777777" w:rsidR="00B63F6E" w:rsidRDefault="00B63F6E" w:rsidP="00B63F6E">
      <w:pPr>
        <w:spacing w:line="360" w:lineRule="auto"/>
        <w:jc w:val="center"/>
        <w:rPr>
          <w:lang w:val="de-AT"/>
        </w:rPr>
      </w:pPr>
      <w:r w:rsidRPr="00EB4F04">
        <w:rPr>
          <w:noProof/>
          <w:color w:val="000000" w:themeColor="text1"/>
          <w:lang w:val="de-AT" w:eastAsia="de-AT"/>
        </w:rPr>
        <mc:AlternateContent>
          <mc:Choice Requires="wpg">
            <w:drawing>
              <wp:anchor distT="0" distB="0" distL="228600" distR="228600" simplePos="0" relativeHeight="251672576" behindDoc="0" locked="0" layoutInCell="1" allowOverlap="1" wp14:anchorId="197187C2" wp14:editId="3371DFB7">
                <wp:simplePos x="0" y="0"/>
                <wp:positionH relativeFrom="page">
                  <wp:posOffset>248920</wp:posOffset>
                </wp:positionH>
                <wp:positionV relativeFrom="page">
                  <wp:posOffset>2458085</wp:posOffset>
                </wp:positionV>
                <wp:extent cx="2623185" cy="7373620"/>
                <wp:effectExtent l="0" t="0" r="5715" b="17780"/>
                <wp:wrapSquare wrapText="bothSides"/>
                <wp:docPr id="50" name="Group 50"/>
                <wp:cNvGraphicFramePr/>
                <a:graphic xmlns:a="http://schemas.openxmlformats.org/drawingml/2006/main">
                  <a:graphicData uri="http://schemas.microsoft.com/office/word/2010/wordprocessingGroup">
                    <wpg:wgp>
                      <wpg:cNvGrpSpPr/>
                      <wpg:grpSpPr>
                        <a:xfrm>
                          <a:off x="0" y="0"/>
                          <a:ext cx="2623185" cy="7373620"/>
                          <a:chOff x="0" y="0"/>
                          <a:chExt cx="2571750" cy="8229600"/>
                        </a:xfrm>
                      </wpg:grpSpPr>
                      <wps:wsp>
                        <wps:cNvPr id="51" name="Text Box 51"/>
                        <wps:cNvSpPr txBox="1"/>
                        <wps:spPr>
                          <a:xfrm>
                            <a:off x="190500" y="0"/>
                            <a:ext cx="2381250" cy="8229600"/>
                          </a:xfrm>
                          <a:prstGeom prst="rect">
                            <a:avLst/>
                          </a:prstGeom>
                          <a:gradFill rotWithShape="1">
                            <a:gsLst>
                              <a:gs pos="0">
                                <a:srgbClr val="E7E6E6">
                                  <a:tint val="90000"/>
                                  <a:satMod val="92000"/>
                                  <a:lumMod val="120000"/>
                                </a:srgbClr>
                              </a:gs>
                              <a:gs pos="100000">
                                <a:srgbClr val="E7E6E6">
                                  <a:shade val="98000"/>
                                  <a:satMod val="120000"/>
                                  <a:lumMod val="98000"/>
                                </a:srgbClr>
                              </a:gs>
                            </a:gsLst>
                            <a:path path="circle">
                              <a:fillToRect l="50000" t="50000" r="100000" b="100000"/>
                            </a:path>
                          </a:gradFill>
                          <a:ln w="6350">
                            <a:noFill/>
                          </a:ln>
                          <a:effectLst/>
                        </wps:spPr>
                        <wps:txbx>
                          <w:txbxContent>
                            <w:p w14:paraId="6919E785" w14:textId="77777777" w:rsidR="00B63F6E" w:rsidRDefault="00B63F6E" w:rsidP="00B63F6E">
                              <w:pPr>
                                <w:jc w:val="center"/>
                                <w:rPr>
                                  <w:color w:val="595959" w:themeColor="text1" w:themeTint="A6"/>
                                </w:rPr>
                              </w:pPr>
                              <w:r>
                                <w:rPr>
                                  <w:noProof/>
                                  <w:lang w:val="de-AT" w:eastAsia="de-AT"/>
                                </w:rPr>
                                <w:drawing>
                                  <wp:inline distT="0" distB="0" distL="0" distR="0" wp14:anchorId="21D3DA58" wp14:editId="576C3391">
                                    <wp:extent cx="2047132" cy="228006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6765" cy="2290791"/>
                                            </a:xfrm>
                                            <a:prstGeom prst="rect">
                                              <a:avLst/>
                                            </a:prstGeom>
                                            <a:noFill/>
                                            <a:ln>
                                              <a:noFill/>
                                            </a:ln>
                                            <a:effectLst>
                                              <a:softEdge rad="31750"/>
                                            </a:effectLst>
                                          </pic:spPr>
                                        </pic:pic>
                                      </a:graphicData>
                                    </a:graphic>
                                  </wp:inline>
                                </w:drawing>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ctangle 3"/>
                        <wps:cNvSpPr/>
                        <wps:spPr>
                          <a:xfrm>
                            <a:off x="0" y="0"/>
                            <a:ext cx="44818" cy="822960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97187C2" id="Group 50" o:spid="_x0000_s1026" style="position:absolute;left:0;text-align:left;margin-left:19.6pt;margin-top:193.55pt;width:206.55pt;height:580.6pt;z-index:251672576;mso-wrap-distance-left:18pt;mso-wrap-distance-right:18pt;mso-position-horizontal-relative:page;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">
                <v:shapetype id="_x0000_t202" coordsize="21600,21600" o:spt="202" path="m,l,21600r21600,l21600,xe">
                  <v:stroke joinstyle="miter"/>
                  <v:path gradientshapeok="t" o:connecttype="rect"/>
                </v:shapetype>
                <v:shape id="Text Box 51" o:spid="_x0000_s1027"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" stroked="f" strokeweight=".5pt">
                  <v:fill color2="#e1dfdf" rotate="t" focusposition=".5,.5" focussize="-.5,-.5" focus="100%" type="gradientRadial"/>
                  <v:textbox inset="14.4pt,1in,14.4pt,14.4pt">
                    <w:txbxContent>
                      <w:p w14:paraId="6919E785" w14:textId="77777777" w:rsidR="00B63F6E" w:rsidRDefault="00B63F6E" w:rsidP="00B63F6E">
                        <w:pPr>
                          <w:jc w:val="center"/>
                          <w:rPr>
                            <w:color w:val="595959" w:themeColor="text1" w:themeTint="A6"/>
                          </w:rPr>
                        </w:pPr>
                        <w:r>
                          <w:rPr>
                            <w:noProof/>
                            <w:lang w:val="de-AT" w:eastAsia="de-AT"/>
                          </w:rPr>
                          <w:drawing>
                            <wp:inline distT="0" distB="0" distL="0" distR="0" wp14:anchorId="21D3DA58" wp14:editId="576C3391">
                              <wp:extent cx="2047132" cy="228006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6765" cy="2290791"/>
                                      </a:xfrm>
                                      <a:prstGeom prst="rect">
                                        <a:avLst/>
                                      </a:prstGeom>
                                      <a:noFill/>
                                      <a:ln>
                                        <a:noFill/>
                                      </a:ln>
                                      <a:effectLst>
                                        <a:softEdge rad="31750"/>
                                      </a:effectLst>
                                    </pic:spPr>
                                  </pic:pic>
                                </a:graphicData>
                              </a:graphic>
                            </wp:inline>
                          </w:drawing>
                        </w:r>
                      </w:p>
                    </w:txbxContent>
                  </v:textbox>
                </v:shape>
                <v:rect id="Rectangle 3" o:spid="_x0000_s1028" style="position:absolute;width:448;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" fillcolor="#d2d2d2" strokecolor="#a5a5a5" strokeweight=".5pt">
                  <v:fill color2="silver" rotate="t" colors="0 #d2d2d2;.5 #c8c8c8;1 silver" focus="100%" type="gradient">
                    <o:fill v:ext="view" type="gradientUnscaled"/>
                  </v:fill>
                </v:rect>
                <w10:wrap type="square" anchorx="page" anchory="page"/>
              </v:group>
            </w:pict>
          </mc:Fallback>
        </mc:AlternateContent>
      </w:r>
    </w:p>
    <w:p w14:paraId="3949B3A6" w14:textId="77777777" w:rsidR="00B63F6E" w:rsidRPr="004949AB" w:rsidRDefault="00B63F6E" w:rsidP="00B63F6E">
      <w:pPr>
        <w:spacing w:line="360" w:lineRule="auto"/>
        <w:jc w:val="center"/>
        <w:rPr>
          <w:sz w:val="24"/>
          <w:szCs w:val="24"/>
          <w:lang w:val="de-AT"/>
        </w:rPr>
      </w:pPr>
      <w:r w:rsidRPr="004949AB">
        <w:rPr>
          <w:sz w:val="24"/>
          <w:szCs w:val="24"/>
          <w:lang w:val="de-AT"/>
        </w:rPr>
        <w:t>Liebe Gurtnerinnen und Gurtner!</w:t>
      </w:r>
    </w:p>
    <w:p w14:paraId="5B7DC7BC" w14:textId="77777777" w:rsidR="00B63F6E" w:rsidRPr="004949AB" w:rsidRDefault="00B63F6E" w:rsidP="00B63F6E">
      <w:pPr>
        <w:spacing w:line="360" w:lineRule="auto"/>
        <w:jc w:val="both"/>
        <w:rPr>
          <w:sz w:val="24"/>
          <w:szCs w:val="24"/>
          <w:lang w:val="de-AT"/>
        </w:rPr>
      </w:pPr>
    </w:p>
    <w:p w14:paraId="03646EBD" w14:textId="77777777" w:rsidR="00B63F6E" w:rsidRPr="004949AB" w:rsidRDefault="00B63F6E" w:rsidP="00B63F6E">
      <w:pPr>
        <w:spacing w:line="360" w:lineRule="auto"/>
        <w:jc w:val="both"/>
        <w:rPr>
          <w:sz w:val="24"/>
          <w:szCs w:val="24"/>
          <w:lang w:val="de-AT"/>
        </w:rPr>
      </w:pPr>
      <w:r w:rsidRPr="004949AB">
        <w:rPr>
          <w:sz w:val="24"/>
          <w:szCs w:val="24"/>
          <w:lang w:val="de-AT"/>
        </w:rPr>
        <w:t xml:space="preserve">Mein Name ist Dr. Melanie Tiefenthaler. Ich bin Ärztin für Allgemeinmedizin und Fachärztin für Innere Medizin. Über viele Jahre war ich im KH Ried tätig, zuletzt als Oberärztin an der Abteilung Innere Medizin II/Kardiologie. Einige von Ihnen haben mich dort bereits kennengelernt. Ich bin Mutter zweier Söhne und wohne in Polling, somit praktisch um die Ecke. </w:t>
      </w:r>
    </w:p>
    <w:p w14:paraId="3EF8EA4E" w14:textId="77777777" w:rsidR="00B63F6E" w:rsidRPr="004949AB" w:rsidRDefault="00B63F6E" w:rsidP="00B63F6E">
      <w:pPr>
        <w:spacing w:line="360" w:lineRule="auto"/>
        <w:jc w:val="both"/>
        <w:rPr>
          <w:sz w:val="24"/>
          <w:szCs w:val="24"/>
          <w:lang w:val="de-AT"/>
        </w:rPr>
      </w:pPr>
    </w:p>
    <w:p w14:paraId="6E417B2A" w14:textId="77777777" w:rsidR="00B63F6E" w:rsidRPr="004949AB" w:rsidRDefault="00B63F6E" w:rsidP="00B63F6E">
      <w:pPr>
        <w:spacing w:line="360" w:lineRule="auto"/>
        <w:jc w:val="both"/>
        <w:rPr>
          <w:sz w:val="24"/>
          <w:szCs w:val="24"/>
          <w:lang w:val="de-AT"/>
        </w:rPr>
      </w:pPr>
      <w:r w:rsidRPr="004949AB">
        <w:rPr>
          <w:sz w:val="24"/>
          <w:szCs w:val="24"/>
          <w:lang w:val="de-AT"/>
        </w:rPr>
        <w:t xml:space="preserve">Da sich Frau Dr. Breitwieser in wenigen Monaten in den wohlverdienten Ruhestand verabschiedet, wird es meine ehrenwerte Aufgabe sein, Ihre ärztliche Versorgung in Zukunft zu übernehmen. Auf meine neue Aufgabe freue ich mich besonders, da </w:t>
      </w:r>
      <w:r>
        <w:rPr>
          <w:sz w:val="24"/>
          <w:szCs w:val="24"/>
          <w:lang w:val="de-AT"/>
        </w:rPr>
        <w:t>es mir als niedergelassene Ärzti</w:t>
      </w:r>
      <w:r w:rsidRPr="004949AB">
        <w:rPr>
          <w:sz w:val="24"/>
          <w:szCs w:val="24"/>
          <w:lang w:val="de-AT"/>
        </w:rPr>
        <w:t xml:space="preserve">n möglich sein wird, Sie nicht nur während eines Krankenhausaufenthaltes sondern über Jahre hinweg zu begleiten. </w:t>
      </w:r>
    </w:p>
    <w:p w14:paraId="611EE960" w14:textId="77777777" w:rsidR="00B63F6E" w:rsidRPr="004949AB" w:rsidRDefault="00B63F6E" w:rsidP="00B63F6E">
      <w:pPr>
        <w:spacing w:line="360" w:lineRule="auto"/>
        <w:jc w:val="both"/>
        <w:rPr>
          <w:sz w:val="24"/>
          <w:szCs w:val="24"/>
          <w:lang w:val="de-AT"/>
        </w:rPr>
      </w:pPr>
    </w:p>
    <w:p w14:paraId="79EBF019" w14:textId="77777777" w:rsidR="00B63F6E" w:rsidRPr="004949AB" w:rsidRDefault="00B63F6E" w:rsidP="00B63F6E">
      <w:pPr>
        <w:spacing w:line="360" w:lineRule="auto"/>
        <w:jc w:val="both"/>
        <w:rPr>
          <w:sz w:val="24"/>
          <w:szCs w:val="24"/>
          <w:lang w:val="de-AT"/>
        </w:rPr>
      </w:pPr>
      <w:r w:rsidRPr="004949AB">
        <w:rPr>
          <w:sz w:val="24"/>
          <w:szCs w:val="24"/>
          <w:lang w:val="de-AT"/>
        </w:rPr>
        <w:t xml:space="preserve">Ich möchte mich einerseits bei Frau Dr. Breitwieser für ihren jahrelangen Einsatz, andererseits bei der Bürgermeisterin, Frau Petra Mies, und den Gemeinderäten für die gute Zusammenarbeit im Vorfeld bedanken. </w:t>
      </w:r>
    </w:p>
    <w:p w14:paraId="6B66E252" w14:textId="77777777" w:rsidR="00B63F6E" w:rsidRPr="004949AB" w:rsidRDefault="00B63F6E" w:rsidP="00B63F6E">
      <w:pPr>
        <w:spacing w:line="360" w:lineRule="auto"/>
        <w:jc w:val="both"/>
        <w:rPr>
          <w:sz w:val="24"/>
          <w:szCs w:val="24"/>
          <w:lang w:val="de-AT"/>
        </w:rPr>
      </w:pPr>
    </w:p>
    <w:p w14:paraId="65054BB6" w14:textId="77777777" w:rsidR="00B63F6E" w:rsidRPr="00716F2C" w:rsidRDefault="00B63F6E" w:rsidP="00B63F6E">
      <w:pPr>
        <w:spacing w:line="360" w:lineRule="auto"/>
        <w:jc w:val="both"/>
        <w:rPr>
          <w:sz w:val="24"/>
          <w:szCs w:val="24"/>
          <w:lang w:val="de-AT"/>
        </w:rPr>
      </w:pPr>
      <w:r w:rsidRPr="004949AB">
        <w:rPr>
          <w:sz w:val="24"/>
          <w:szCs w:val="24"/>
          <w:lang w:val="de-AT"/>
        </w:rPr>
        <w:t xml:space="preserve">Im Juli startet für drei Monate eine Gruppenpraxis mit Frau Dr. Breitwieser, welche im Oktober in eine Einzelordination übergeht. Ich freue mich, mich künftig mit vollem Einsatz um Ihre Gesundheit kümmern zu dürfen und heiße Sie mit meinem Team in unserer Ordination herzlich willkommen. </w:t>
      </w:r>
    </w:p>
    <w:p w14:paraId="03A1BB70" w14:textId="77777777" w:rsidR="004949AB" w:rsidRDefault="004949AB" w:rsidP="009C2CFA">
      <w:pPr>
        <w:tabs>
          <w:tab w:val="left" w:pos="851"/>
          <w:tab w:val="left" w:pos="9781"/>
        </w:tabs>
        <w:ind w:right="311"/>
        <w:rPr>
          <w:rFonts w:ascii="Arial" w:hAnsi="Arial" w:cs="Arial"/>
          <w:b/>
          <w:sz w:val="24"/>
          <w:szCs w:val="24"/>
          <w:u w:val="single"/>
          <w:lang w:val="de-AT"/>
        </w:rPr>
      </w:pPr>
    </w:p>
    <w:p w14:paraId="6EA07A99" w14:textId="68074363" w:rsidR="004949AB" w:rsidRDefault="004949AB" w:rsidP="009C2CFA">
      <w:pPr>
        <w:tabs>
          <w:tab w:val="left" w:pos="851"/>
          <w:tab w:val="left" w:pos="9781"/>
        </w:tabs>
        <w:ind w:right="311"/>
        <w:rPr>
          <w:rFonts w:ascii="Arial" w:hAnsi="Arial" w:cs="Arial"/>
          <w:b/>
          <w:sz w:val="24"/>
          <w:szCs w:val="24"/>
          <w:u w:val="single"/>
          <w:lang w:val="de-AT"/>
        </w:rPr>
      </w:pPr>
    </w:p>
    <w:p w14:paraId="79B10D2B" w14:textId="77777777" w:rsidR="008715DB" w:rsidRDefault="008715DB" w:rsidP="009C2CFA">
      <w:pPr>
        <w:tabs>
          <w:tab w:val="left" w:pos="851"/>
          <w:tab w:val="left" w:pos="9781"/>
        </w:tabs>
        <w:ind w:right="311"/>
        <w:rPr>
          <w:rFonts w:ascii="Arial" w:hAnsi="Arial" w:cs="Arial"/>
          <w:b/>
          <w:sz w:val="24"/>
          <w:szCs w:val="24"/>
          <w:u w:val="single"/>
          <w:lang w:val="de-AT"/>
        </w:rPr>
      </w:pPr>
    </w:p>
    <w:p w14:paraId="31DA04CD" w14:textId="506B5504" w:rsidR="00C712F0" w:rsidRPr="009C2CFA" w:rsidRDefault="00C41F06" w:rsidP="009C2CFA">
      <w:pPr>
        <w:tabs>
          <w:tab w:val="left" w:pos="851"/>
          <w:tab w:val="left" w:pos="9781"/>
        </w:tabs>
        <w:ind w:right="311"/>
        <w:rPr>
          <w:rFonts w:ascii="Arial" w:hAnsi="Arial" w:cs="Arial"/>
          <w:b/>
          <w:sz w:val="24"/>
          <w:szCs w:val="24"/>
          <w:u w:val="single"/>
          <w:lang w:val="de-AT"/>
        </w:rPr>
      </w:pPr>
      <w:r>
        <w:rPr>
          <w:rFonts w:ascii="Arial" w:hAnsi="Arial" w:cs="Arial"/>
          <w:b/>
          <w:sz w:val="24"/>
          <w:szCs w:val="24"/>
          <w:u w:val="single"/>
          <w:lang w:val="de-AT"/>
        </w:rPr>
        <w:lastRenderedPageBreak/>
        <w:t>2</w:t>
      </w:r>
      <w:r w:rsidR="009C2CFA">
        <w:rPr>
          <w:rFonts w:ascii="Arial" w:hAnsi="Arial" w:cs="Arial"/>
          <w:b/>
          <w:sz w:val="24"/>
          <w:szCs w:val="24"/>
          <w:u w:val="single"/>
          <w:lang w:val="de-AT"/>
        </w:rPr>
        <w:t>/ Stellenausschreibungen:</w:t>
      </w:r>
    </w:p>
    <w:p w14:paraId="4A247075" w14:textId="77777777" w:rsidR="004949AB" w:rsidRDefault="004949AB" w:rsidP="00C712F0">
      <w:pPr>
        <w:jc w:val="both"/>
        <w:rPr>
          <w:rFonts w:ascii="Arial" w:hAnsi="Arial" w:cs="Arial"/>
        </w:rPr>
      </w:pPr>
    </w:p>
    <w:p w14:paraId="41F32C7B" w14:textId="77777777" w:rsidR="00C712F0" w:rsidRPr="009C2CFA" w:rsidRDefault="00C712F0" w:rsidP="00C712F0">
      <w:pPr>
        <w:jc w:val="both"/>
        <w:rPr>
          <w:rFonts w:ascii="Arial" w:hAnsi="Arial" w:cs="Arial"/>
        </w:rPr>
      </w:pPr>
      <w:r w:rsidRPr="009C2CFA">
        <w:rPr>
          <w:rFonts w:ascii="Arial" w:hAnsi="Arial" w:cs="Arial"/>
        </w:rPr>
        <w:t xml:space="preserve">Die Gemeinde Gurten schreibt gemäß §§ 8 – 11 Oö. Gemeinde-Dienstrechts- und Gehaltsgesetz 2002 (Oö. GDG 2002) idgF folgenden </w:t>
      </w:r>
      <w:r w:rsidRPr="009C2CFA">
        <w:rPr>
          <w:rFonts w:ascii="Arial" w:hAnsi="Arial" w:cs="Arial"/>
          <w:b/>
        </w:rPr>
        <w:t>Vertragsbediensteten-Dienstposten</w:t>
      </w:r>
      <w:r w:rsidRPr="009C2CFA">
        <w:rPr>
          <w:rFonts w:ascii="Arial" w:hAnsi="Arial" w:cs="Arial"/>
        </w:rPr>
        <w:t xml:space="preserve"> geschlechtsneutral zur </w:t>
      </w:r>
    </w:p>
    <w:p w14:paraId="28FE3371" w14:textId="77777777" w:rsidR="00C712F0" w:rsidRPr="009C2CFA" w:rsidRDefault="00C712F0" w:rsidP="00C712F0">
      <w:pPr>
        <w:jc w:val="both"/>
        <w:rPr>
          <w:rFonts w:ascii="Arial" w:hAnsi="Arial" w:cs="Arial"/>
        </w:rPr>
      </w:pPr>
      <w:r w:rsidRPr="009C2CFA">
        <w:rPr>
          <w:rFonts w:ascii="Arial" w:hAnsi="Arial" w:cs="Arial"/>
          <w:b/>
        </w:rPr>
        <w:t xml:space="preserve">Besetzung ab Herbst 2022 </w:t>
      </w:r>
      <w:r w:rsidRPr="009C2CFA">
        <w:rPr>
          <w:rFonts w:ascii="Arial" w:hAnsi="Arial" w:cs="Arial"/>
        </w:rPr>
        <w:t>öffentlich aus:</w:t>
      </w:r>
    </w:p>
    <w:p w14:paraId="3B0837D7" w14:textId="77777777" w:rsidR="00C712F0" w:rsidRPr="009C2CFA" w:rsidRDefault="00C712F0" w:rsidP="00C712F0">
      <w:pPr>
        <w:rPr>
          <w:rFonts w:ascii="Arial" w:hAnsi="Arial" w:cs="Arial"/>
          <w:sz w:val="16"/>
          <w:szCs w:val="16"/>
        </w:rPr>
      </w:pPr>
    </w:p>
    <w:p w14:paraId="4552F903" w14:textId="77777777" w:rsidR="00C712F0" w:rsidRPr="009C2CFA" w:rsidRDefault="00C712F0" w:rsidP="00C712F0">
      <w:pPr>
        <w:jc w:val="center"/>
        <w:rPr>
          <w:rFonts w:ascii="Arial" w:hAnsi="Arial" w:cs="Arial"/>
          <w:b/>
          <w:bCs/>
          <w:color w:val="00B050"/>
          <w:sz w:val="24"/>
          <w:szCs w:val="24"/>
        </w:rPr>
      </w:pPr>
      <w:r w:rsidRPr="009C2CFA">
        <w:rPr>
          <w:rFonts w:ascii="Arial" w:hAnsi="Arial" w:cs="Arial"/>
          <w:b/>
          <w:bCs/>
          <w:color w:val="00B050"/>
          <w:sz w:val="24"/>
          <w:szCs w:val="24"/>
        </w:rPr>
        <w:t>Mitarbeiter (m/w/d) im Verwaltungsdienst</w:t>
      </w:r>
    </w:p>
    <w:p w14:paraId="1B27D3FD" w14:textId="77777777" w:rsidR="00C712F0" w:rsidRPr="009C2CFA" w:rsidRDefault="00C712F0" w:rsidP="00C712F0">
      <w:pPr>
        <w:jc w:val="center"/>
        <w:rPr>
          <w:rFonts w:ascii="Arial" w:hAnsi="Arial" w:cs="Arial"/>
          <w:b/>
          <w:bCs/>
          <w:color w:val="00B050"/>
          <w:sz w:val="24"/>
          <w:szCs w:val="24"/>
        </w:rPr>
      </w:pPr>
      <w:r w:rsidRPr="009C2CFA">
        <w:rPr>
          <w:rFonts w:ascii="Arial" w:hAnsi="Arial" w:cs="Arial"/>
          <w:b/>
          <w:bCs/>
          <w:color w:val="00B050"/>
          <w:sz w:val="24"/>
          <w:szCs w:val="24"/>
        </w:rPr>
        <w:t>Buchhaltung und Finanzverwaltung</w:t>
      </w:r>
    </w:p>
    <w:p w14:paraId="61FC59F7" w14:textId="05488C9B" w:rsidR="00C712F0" w:rsidRPr="009C2CFA" w:rsidRDefault="00C712F0" w:rsidP="00C712F0">
      <w:pPr>
        <w:jc w:val="center"/>
        <w:rPr>
          <w:rFonts w:ascii="Arial" w:hAnsi="Arial" w:cs="Arial"/>
          <w:b/>
          <w:bCs/>
          <w:color w:val="00B050"/>
          <w:sz w:val="24"/>
          <w:szCs w:val="24"/>
        </w:rPr>
      </w:pPr>
      <w:r w:rsidRPr="009C2CFA">
        <w:rPr>
          <w:rFonts w:ascii="Arial" w:hAnsi="Arial" w:cs="Arial"/>
          <w:b/>
          <w:bCs/>
          <w:color w:val="00B050"/>
          <w:sz w:val="24"/>
          <w:szCs w:val="24"/>
        </w:rPr>
        <w:t>(VB Funktionslaufbahn GD 16)</w:t>
      </w:r>
    </w:p>
    <w:p w14:paraId="29143664" w14:textId="77777777" w:rsidR="00C712F0" w:rsidRPr="009C2CFA" w:rsidRDefault="00C712F0" w:rsidP="00C712F0">
      <w:pPr>
        <w:rPr>
          <w:rFonts w:ascii="Arial" w:hAnsi="Arial" w:cs="Arial"/>
        </w:rPr>
      </w:pPr>
    </w:p>
    <w:p w14:paraId="0777761E" w14:textId="77777777" w:rsidR="00C712F0" w:rsidRPr="009C2CFA" w:rsidRDefault="00C712F0" w:rsidP="00C712F0">
      <w:pPr>
        <w:jc w:val="center"/>
        <w:rPr>
          <w:rFonts w:ascii="Arial" w:hAnsi="Arial" w:cs="Arial"/>
          <w:bCs/>
        </w:rPr>
      </w:pPr>
      <w:r w:rsidRPr="009C2CFA">
        <w:rPr>
          <w:rFonts w:ascii="Arial" w:hAnsi="Arial" w:cs="Arial"/>
          <w:bCs/>
        </w:rPr>
        <w:t xml:space="preserve">Das Beschäftigungsausmaß beträgt 30 Wochenstunden </w:t>
      </w:r>
      <w:r w:rsidRPr="009C2CFA">
        <w:rPr>
          <w:rFonts w:ascii="Arial" w:hAnsi="Arial" w:cs="Arial"/>
          <w:bCs/>
        </w:rPr>
        <w:br/>
        <w:t>unbefristetes Dienstverhältnis</w:t>
      </w:r>
    </w:p>
    <w:p w14:paraId="0CFB23EF" w14:textId="77777777" w:rsidR="00C712F0" w:rsidRPr="009C2CFA" w:rsidRDefault="00C712F0" w:rsidP="00C712F0">
      <w:pPr>
        <w:jc w:val="center"/>
        <w:rPr>
          <w:rFonts w:ascii="Arial" w:hAnsi="Arial" w:cs="Arial"/>
          <w:bCs/>
        </w:rPr>
      </w:pPr>
      <w:r w:rsidRPr="009C2CFA">
        <w:rPr>
          <w:rFonts w:ascii="Arial" w:hAnsi="Arial" w:cs="Arial"/>
          <w:bCs/>
        </w:rPr>
        <w:t>Entlohnung lt. Oö. Gemeinde-Dienstrechts- und Gehaltsgesetz 2002 idgF.</w:t>
      </w:r>
    </w:p>
    <w:p w14:paraId="199E42CC" w14:textId="77777777" w:rsidR="00C712F0" w:rsidRPr="009C2CFA" w:rsidRDefault="00C712F0" w:rsidP="00C712F0">
      <w:pPr>
        <w:jc w:val="center"/>
        <w:rPr>
          <w:rFonts w:ascii="Arial" w:hAnsi="Arial" w:cs="Arial"/>
          <w:bCs/>
        </w:rPr>
      </w:pPr>
      <w:r w:rsidRPr="009C2CFA">
        <w:rPr>
          <w:rFonts w:ascii="Arial" w:hAnsi="Arial" w:cs="Arial"/>
          <w:bCs/>
        </w:rPr>
        <w:t>(GD 16 Gehaltsstufe 1 dzt. brutto 2.471,50 Euro/Monat bei Vollbeschäftigung).</w:t>
      </w:r>
      <w:r w:rsidRPr="009C2CFA">
        <w:rPr>
          <w:rFonts w:ascii="Arial" w:hAnsi="Arial" w:cs="Arial"/>
          <w:bCs/>
        </w:rPr>
        <w:br/>
        <w:t>Abhängig von anrechenbaren Dienstzeiten ist eine höhere Entlohnung möglich.</w:t>
      </w:r>
    </w:p>
    <w:p w14:paraId="67753DB6" w14:textId="77777777" w:rsidR="00C712F0" w:rsidRPr="009C2CFA" w:rsidRDefault="00C712F0" w:rsidP="00C712F0">
      <w:pPr>
        <w:rPr>
          <w:rFonts w:ascii="Arial" w:hAnsi="Arial" w:cs="Arial"/>
          <w:b/>
          <w:bCs/>
        </w:rPr>
      </w:pPr>
    </w:p>
    <w:p w14:paraId="17CD5266" w14:textId="77777777" w:rsidR="00C712F0" w:rsidRPr="009C2CFA" w:rsidRDefault="00C712F0" w:rsidP="00C712F0">
      <w:pPr>
        <w:rPr>
          <w:rFonts w:ascii="Arial" w:hAnsi="Arial" w:cs="Arial"/>
          <w:bCs/>
          <w:u w:val="single"/>
        </w:rPr>
      </w:pPr>
      <w:r w:rsidRPr="009C2CFA">
        <w:rPr>
          <w:rFonts w:ascii="Arial" w:hAnsi="Arial" w:cs="Arial"/>
          <w:bCs/>
          <w:u w:val="single"/>
        </w:rPr>
        <w:t>Aufgabenbeschreibung:</w:t>
      </w:r>
    </w:p>
    <w:p w14:paraId="3ADEE062" w14:textId="77777777" w:rsidR="00C712F0" w:rsidRPr="009C2CFA" w:rsidRDefault="00C712F0" w:rsidP="00C712F0">
      <w:pPr>
        <w:rPr>
          <w:rFonts w:ascii="Arial" w:hAnsi="Arial" w:cs="Arial"/>
          <w:bCs/>
        </w:rPr>
      </w:pPr>
      <w:r w:rsidRPr="009C2CFA">
        <w:rPr>
          <w:rFonts w:ascii="Arial" w:hAnsi="Arial" w:cs="Arial"/>
          <w:bCs/>
        </w:rPr>
        <w:t>Zu den wesentlichsten Aufgaben zählen:</w:t>
      </w:r>
    </w:p>
    <w:p w14:paraId="1352D477" w14:textId="77777777" w:rsidR="00C712F0" w:rsidRPr="009C2CFA" w:rsidRDefault="00C712F0" w:rsidP="00C712F0">
      <w:pPr>
        <w:numPr>
          <w:ilvl w:val="0"/>
          <w:numId w:val="35"/>
        </w:numPr>
        <w:jc w:val="both"/>
        <w:rPr>
          <w:rFonts w:ascii="Arial" w:hAnsi="Arial" w:cs="Arial"/>
          <w:bCs/>
        </w:rPr>
      </w:pPr>
      <w:r w:rsidRPr="009C2CFA">
        <w:rPr>
          <w:rFonts w:ascii="Arial" w:hAnsi="Arial" w:cs="Arial"/>
          <w:bCs/>
        </w:rPr>
        <w:t>Buchhaltung und Finanzverwaltung der Gemeinde ohne VFI-KG</w:t>
      </w:r>
    </w:p>
    <w:p w14:paraId="6BAD89EE" w14:textId="77777777" w:rsidR="00C712F0" w:rsidRPr="009C2CFA" w:rsidRDefault="00C712F0" w:rsidP="00C712F0">
      <w:pPr>
        <w:numPr>
          <w:ilvl w:val="0"/>
          <w:numId w:val="35"/>
        </w:numPr>
        <w:jc w:val="both"/>
        <w:rPr>
          <w:rFonts w:ascii="Arial" w:hAnsi="Arial" w:cs="Arial"/>
          <w:bCs/>
        </w:rPr>
      </w:pPr>
      <w:r w:rsidRPr="009C2CFA">
        <w:rPr>
          <w:rFonts w:ascii="Arial" w:hAnsi="Arial" w:cs="Arial"/>
          <w:bCs/>
        </w:rPr>
        <w:t xml:space="preserve">Erstellung des Voranschlages sowie Rechnungsabschlusses der Gemeinde </w:t>
      </w:r>
    </w:p>
    <w:p w14:paraId="7B917235" w14:textId="77777777" w:rsidR="00C712F0" w:rsidRPr="009C2CFA" w:rsidRDefault="00C712F0" w:rsidP="00C712F0">
      <w:pPr>
        <w:numPr>
          <w:ilvl w:val="0"/>
          <w:numId w:val="35"/>
        </w:numPr>
        <w:rPr>
          <w:rFonts w:ascii="Arial" w:hAnsi="Arial" w:cs="Arial"/>
          <w:bCs/>
        </w:rPr>
      </w:pPr>
      <w:r w:rsidRPr="009C2CFA">
        <w:rPr>
          <w:rFonts w:ascii="Arial" w:hAnsi="Arial" w:cs="Arial"/>
          <w:bCs/>
        </w:rPr>
        <w:t>Mitarbeit bzw. Vertretung in anderen Abteilungen</w:t>
      </w:r>
    </w:p>
    <w:p w14:paraId="15D75A1C" w14:textId="77777777" w:rsidR="00C712F0" w:rsidRPr="009C2CFA" w:rsidRDefault="00C712F0" w:rsidP="00C712F0">
      <w:pPr>
        <w:rPr>
          <w:rFonts w:ascii="Arial" w:hAnsi="Arial" w:cs="Arial"/>
          <w:bCs/>
          <w:sz w:val="16"/>
          <w:szCs w:val="16"/>
        </w:rPr>
      </w:pPr>
    </w:p>
    <w:p w14:paraId="01A8AB95" w14:textId="77777777" w:rsidR="00C712F0" w:rsidRPr="009C2CFA" w:rsidRDefault="00C712F0" w:rsidP="00C712F0">
      <w:pPr>
        <w:jc w:val="both"/>
        <w:rPr>
          <w:rFonts w:ascii="Arial" w:hAnsi="Arial" w:cs="Arial"/>
          <w:bCs/>
          <w:u w:val="single"/>
        </w:rPr>
      </w:pPr>
      <w:r w:rsidRPr="009C2CFA">
        <w:rPr>
          <w:rFonts w:ascii="Arial" w:hAnsi="Arial" w:cs="Arial"/>
          <w:bCs/>
          <w:u w:val="single"/>
        </w:rPr>
        <w:t>BewerberInnen um diesen Dienstposten müssen die allgemeinen Aufnahmebe</w:t>
      </w:r>
      <w:r w:rsidRPr="009C2CFA">
        <w:rPr>
          <w:rFonts w:ascii="Arial" w:hAnsi="Arial" w:cs="Arial"/>
          <w:bCs/>
          <w:u w:val="single"/>
        </w:rPr>
        <w:softHyphen/>
        <w:t>dingungen nach § 17 des Oö. GDG 2002 idgF erfüllen:</w:t>
      </w:r>
    </w:p>
    <w:p w14:paraId="3ECB2A94" w14:textId="77777777" w:rsidR="00C712F0" w:rsidRPr="009C2CFA" w:rsidRDefault="00C712F0" w:rsidP="00C712F0">
      <w:pPr>
        <w:numPr>
          <w:ilvl w:val="0"/>
          <w:numId w:val="34"/>
        </w:numPr>
        <w:jc w:val="both"/>
        <w:rPr>
          <w:rFonts w:ascii="Arial" w:hAnsi="Arial" w:cs="Arial"/>
          <w:bCs/>
        </w:rPr>
      </w:pPr>
      <w:r w:rsidRPr="009C2CFA">
        <w:rPr>
          <w:rFonts w:ascii="Arial" w:hAnsi="Arial" w:cs="Arial"/>
          <w:bCs/>
        </w:rPr>
        <w:t>die österreichische Staatsbürgerschaft bzw. EU/EWR-Staatsangehörige</w:t>
      </w:r>
    </w:p>
    <w:p w14:paraId="132D3321" w14:textId="77777777" w:rsidR="00C712F0" w:rsidRPr="009C2CFA" w:rsidRDefault="00C712F0" w:rsidP="00C712F0">
      <w:pPr>
        <w:numPr>
          <w:ilvl w:val="0"/>
          <w:numId w:val="34"/>
        </w:numPr>
        <w:jc w:val="both"/>
        <w:rPr>
          <w:rFonts w:ascii="Arial" w:hAnsi="Arial" w:cs="Arial"/>
          <w:bCs/>
        </w:rPr>
      </w:pPr>
      <w:r w:rsidRPr="009C2CFA">
        <w:rPr>
          <w:rFonts w:ascii="Arial" w:hAnsi="Arial" w:cs="Arial"/>
          <w:bCs/>
        </w:rPr>
        <w:t>die volle Handlungsfähigkeit</w:t>
      </w:r>
    </w:p>
    <w:p w14:paraId="480F433E" w14:textId="77777777" w:rsidR="00C712F0" w:rsidRPr="009C2CFA" w:rsidRDefault="00C712F0" w:rsidP="00C712F0">
      <w:pPr>
        <w:numPr>
          <w:ilvl w:val="0"/>
          <w:numId w:val="34"/>
        </w:numPr>
        <w:jc w:val="both"/>
        <w:rPr>
          <w:rFonts w:ascii="Arial" w:hAnsi="Arial" w:cs="Arial"/>
          <w:bCs/>
        </w:rPr>
      </w:pPr>
      <w:r w:rsidRPr="009C2CFA">
        <w:rPr>
          <w:rFonts w:ascii="Arial" w:hAnsi="Arial" w:cs="Arial"/>
          <w:bCs/>
        </w:rPr>
        <w:t>die persönliche, insbesondere gesundheitliche und fachliche Eignung für die Erfüllung der Aufgaben, die mit der vorgesehenen Verwendung verbunden sind</w:t>
      </w:r>
    </w:p>
    <w:p w14:paraId="0C937B97" w14:textId="77777777" w:rsidR="00C712F0" w:rsidRPr="009C2CFA" w:rsidRDefault="00C712F0" w:rsidP="00C712F0">
      <w:pPr>
        <w:rPr>
          <w:rFonts w:ascii="Arial" w:hAnsi="Arial" w:cs="Arial"/>
          <w:bCs/>
          <w:sz w:val="16"/>
          <w:szCs w:val="16"/>
        </w:rPr>
      </w:pPr>
    </w:p>
    <w:p w14:paraId="10F91012" w14:textId="77777777" w:rsidR="00C712F0" w:rsidRPr="009C2CFA" w:rsidRDefault="00C712F0" w:rsidP="00C712F0">
      <w:pPr>
        <w:rPr>
          <w:rFonts w:ascii="Arial" w:hAnsi="Arial" w:cs="Arial"/>
          <w:bCs/>
          <w:u w:val="single"/>
        </w:rPr>
      </w:pPr>
      <w:r w:rsidRPr="009C2CFA">
        <w:rPr>
          <w:rFonts w:ascii="Arial" w:hAnsi="Arial" w:cs="Arial"/>
          <w:bCs/>
          <w:u w:val="single"/>
        </w:rPr>
        <w:t>Besondere, unbedingt zu erfüllende Aufnahmevoraussetzungen:</w:t>
      </w:r>
    </w:p>
    <w:p w14:paraId="3DEA4F91" w14:textId="77777777" w:rsidR="00C712F0" w:rsidRPr="009C2CFA" w:rsidRDefault="00C712F0" w:rsidP="00C712F0">
      <w:pPr>
        <w:numPr>
          <w:ilvl w:val="0"/>
          <w:numId w:val="37"/>
        </w:numPr>
        <w:jc w:val="both"/>
        <w:rPr>
          <w:rFonts w:ascii="Arial" w:hAnsi="Arial" w:cs="Arial"/>
          <w:bCs/>
        </w:rPr>
      </w:pPr>
      <w:r w:rsidRPr="009C2CFA">
        <w:rPr>
          <w:rFonts w:ascii="Arial" w:hAnsi="Arial" w:cs="Arial"/>
          <w:bCs/>
        </w:rPr>
        <w:t>Mehrjährige Berufserfahrung in der Buchhaltung (bevorzugt Gemeindebuchhaltung)</w:t>
      </w:r>
    </w:p>
    <w:p w14:paraId="60FB3D06" w14:textId="77777777" w:rsidR="00C712F0" w:rsidRPr="009C2CFA" w:rsidRDefault="00C712F0" w:rsidP="00C712F0">
      <w:pPr>
        <w:numPr>
          <w:ilvl w:val="0"/>
          <w:numId w:val="37"/>
        </w:numPr>
        <w:jc w:val="both"/>
        <w:rPr>
          <w:rFonts w:ascii="Arial" w:hAnsi="Arial" w:cs="Arial"/>
          <w:bCs/>
        </w:rPr>
      </w:pPr>
      <w:r w:rsidRPr="009C2CFA">
        <w:rPr>
          <w:rFonts w:ascii="Arial" w:hAnsi="Arial" w:cs="Arial"/>
          <w:bCs/>
        </w:rPr>
        <w:t xml:space="preserve">Niveau einer Lehrabschlussprüfung als Bürokauffrau/mann, Verwaltungsassistent(in) oder eines verwandten Berufes bzw. abgeschlossene höhere berufsbildende Schule </w:t>
      </w:r>
    </w:p>
    <w:p w14:paraId="2160F6BC" w14:textId="77777777" w:rsidR="00C712F0" w:rsidRPr="009C2CFA" w:rsidRDefault="00C712F0" w:rsidP="00C712F0">
      <w:pPr>
        <w:numPr>
          <w:ilvl w:val="0"/>
          <w:numId w:val="37"/>
        </w:numPr>
        <w:jc w:val="both"/>
        <w:rPr>
          <w:rFonts w:ascii="Arial" w:hAnsi="Arial" w:cs="Arial"/>
          <w:bCs/>
        </w:rPr>
      </w:pPr>
      <w:r w:rsidRPr="009C2CFA">
        <w:rPr>
          <w:rFonts w:ascii="Arial" w:hAnsi="Arial" w:cs="Arial"/>
          <w:bCs/>
        </w:rPr>
        <w:t>Bereitschaft zur Ablegung der vorgesehenen Dienstprüfungen</w:t>
      </w:r>
    </w:p>
    <w:p w14:paraId="1FE63ED3" w14:textId="77777777" w:rsidR="00C712F0" w:rsidRPr="009C2CFA" w:rsidRDefault="00C712F0" w:rsidP="00C712F0">
      <w:pPr>
        <w:numPr>
          <w:ilvl w:val="0"/>
          <w:numId w:val="37"/>
        </w:numPr>
        <w:jc w:val="both"/>
        <w:rPr>
          <w:rFonts w:ascii="Arial" w:hAnsi="Arial" w:cs="Arial"/>
          <w:bCs/>
        </w:rPr>
      </w:pPr>
      <w:r w:rsidRPr="009C2CFA">
        <w:rPr>
          <w:rFonts w:ascii="Arial" w:hAnsi="Arial" w:cs="Arial"/>
          <w:bCs/>
        </w:rPr>
        <w:t>Männliche Bewerber haben einen Nachweis über den absolvierten Präsenz- bzw. Zivil</w:t>
      </w:r>
      <w:r w:rsidRPr="009C2CFA">
        <w:rPr>
          <w:rFonts w:ascii="Arial" w:hAnsi="Arial" w:cs="Arial"/>
          <w:bCs/>
        </w:rPr>
        <w:softHyphen/>
        <w:t>dienst zu erbringen.</w:t>
      </w:r>
    </w:p>
    <w:p w14:paraId="5F04E4CA" w14:textId="25C806B1" w:rsidR="00C712F0" w:rsidRPr="009C2CFA" w:rsidRDefault="00C712F0" w:rsidP="00C712F0">
      <w:pPr>
        <w:numPr>
          <w:ilvl w:val="0"/>
          <w:numId w:val="37"/>
        </w:numPr>
        <w:jc w:val="both"/>
        <w:rPr>
          <w:rFonts w:ascii="Arial" w:hAnsi="Arial" w:cs="Arial"/>
          <w:bCs/>
        </w:rPr>
      </w:pPr>
      <w:r w:rsidRPr="009C2CFA">
        <w:rPr>
          <w:rFonts w:ascii="Arial" w:hAnsi="Arial" w:cs="Arial"/>
          <w:bCs/>
        </w:rPr>
        <w:t>Bereitschaft zur Tätigkeit in allen Bereichen der Gemeindeverwaltung</w:t>
      </w:r>
    </w:p>
    <w:p w14:paraId="59CA05CE" w14:textId="77777777" w:rsidR="00C712F0" w:rsidRPr="009C2CFA" w:rsidRDefault="00C712F0" w:rsidP="00C712F0">
      <w:pPr>
        <w:numPr>
          <w:ilvl w:val="0"/>
          <w:numId w:val="37"/>
        </w:numPr>
        <w:jc w:val="both"/>
        <w:rPr>
          <w:rFonts w:ascii="Arial" w:hAnsi="Arial" w:cs="Arial"/>
          <w:bCs/>
        </w:rPr>
      </w:pPr>
      <w:r w:rsidRPr="009C2CFA">
        <w:rPr>
          <w:rFonts w:ascii="Arial" w:hAnsi="Arial" w:cs="Arial"/>
          <w:bCs/>
        </w:rPr>
        <w:t>Sehr gute EDV-Kenntnisse</w:t>
      </w:r>
    </w:p>
    <w:p w14:paraId="330C3600" w14:textId="77777777" w:rsidR="00C712F0" w:rsidRPr="009C2CFA" w:rsidRDefault="00C712F0" w:rsidP="00C712F0">
      <w:pPr>
        <w:rPr>
          <w:rFonts w:ascii="Arial" w:hAnsi="Arial" w:cs="Arial"/>
          <w:bCs/>
          <w:sz w:val="16"/>
          <w:szCs w:val="16"/>
          <w:u w:val="single"/>
        </w:rPr>
      </w:pPr>
    </w:p>
    <w:p w14:paraId="768072BE" w14:textId="77777777" w:rsidR="00C712F0" w:rsidRPr="009C2CFA" w:rsidRDefault="00C712F0" w:rsidP="00C712F0">
      <w:pPr>
        <w:rPr>
          <w:rFonts w:ascii="Arial" w:hAnsi="Arial" w:cs="Arial"/>
          <w:bCs/>
          <w:u w:val="single"/>
        </w:rPr>
      </w:pPr>
      <w:r w:rsidRPr="009C2CFA">
        <w:rPr>
          <w:rFonts w:ascii="Arial" w:hAnsi="Arial" w:cs="Arial"/>
          <w:bCs/>
          <w:u w:val="single"/>
        </w:rPr>
        <w:t>Erwünschte Aufnahmevoraussetzungen:</w:t>
      </w:r>
    </w:p>
    <w:p w14:paraId="38BECD92" w14:textId="77777777" w:rsidR="00C712F0" w:rsidRPr="009C2CFA" w:rsidRDefault="00C712F0" w:rsidP="00C712F0">
      <w:pPr>
        <w:numPr>
          <w:ilvl w:val="0"/>
          <w:numId w:val="36"/>
        </w:numPr>
        <w:rPr>
          <w:rFonts w:ascii="Arial" w:hAnsi="Arial" w:cs="Arial"/>
          <w:bCs/>
        </w:rPr>
      </w:pPr>
      <w:r w:rsidRPr="009C2CFA">
        <w:rPr>
          <w:rFonts w:ascii="Arial" w:hAnsi="Arial" w:cs="Arial"/>
          <w:bCs/>
        </w:rPr>
        <w:t xml:space="preserve">Erfahrung mit gemeindespezifischen EDV-Anwendungen </w:t>
      </w:r>
    </w:p>
    <w:p w14:paraId="0AE13F45" w14:textId="77777777" w:rsidR="00C712F0" w:rsidRPr="009C2CFA" w:rsidRDefault="00C712F0" w:rsidP="00C712F0">
      <w:pPr>
        <w:numPr>
          <w:ilvl w:val="0"/>
          <w:numId w:val="36"/>
        </w:numPr>
        <w:rPr>
          <w:rFonts w:ascii="Arial" w:hAnsi="Arial" w:cs="Arial"/>
          <w:bCs/>
        </w:rPr>
      </w:pPr>
      <w:r w:rsidRPr="009C2CFA">
        <w:rPr>
          <w:rFonts w:ascii="Arial" w:hAnsi="Arial" w:cs="Arial"/>
          <w:bCs/>
        </w:rPr>
        <w:t>Geschick- und Einfühlungsvermögen im Umgang mit den Bürgern</w:t>
      </w:r>
    </w:p>
    <w:p w14:paraId="7E44FCC0" w14:textId="77777777" w:rsidR="00C712F0" w:rsidRPr="009C2CFA" w:rsidRDefault="00C712F0" w:rsidP="00C712F0">
      <w:pPr>
        <w:numPr>
          <w:ilvl w:val="0"/>
          <w:numId w:val="36"/>
        </w:numPr>
        <w:rPr>
          <w:rFonts w:ascii="Arial" w:hAnsi="Arial" w:cs="Arial"/>
          <w:bCs/>
        </w:rPr>
      </w:pPr>
      <w:r w:rsidRPr="009C2CFA">
        <w:rPr>
          <w:rFonts w:ascii="Arial" w:hAnsi="Arial" w:cs="Arial"/>
          <w:bCs/>
        </w:rPr>
        <w:t>Freundlichkeit, Hilfsbereitschaft, Offenheit und Objektivität</w:t>
      </w:r>
    </w:p>
    <w:p w14:paraId="37A144EA" w14:textId="77777777" w:rsidR="00C712F0" w:rsidRPr="009C2CFA" w:rsidRDefault="00C712F0" w:rsidP="00C712F0">
      <w:pPr>
        <w:numPr>
          <w:ilvl w:val="0"/>
          <w:numId w:val="36"/>
        </w:numPr>
        <w:rPr>
          <w:rFonts w:ascii="Arial" w:hAnsi="Arial" w:cs="Arial"/>
          <w:bCs/>
        </w:rPr>
      </w:pPr>
      <w:r w:rsidRPr="009C2CFA">
        <w:rPr>
          <w:rFonts w:ascii="Arial" w:hAnsi="Arial" w:cs="Arial"/>
          <w:bCs/>
        </w:rPr>
        <w:t>Selbstständigkeit, Ausdauer, Genauigkeit und Verlässlichkeit</w:t>
      </w:r>
      <w:r w:rsidRPr="009C2CFA">
        <w:rPr>
          <w:rFonts w:ascii="Arial" w:hAnsi="Arial" w:cs="Arial"/>
          <w:bCs/>
        </w:rPr>
        <w:tab/>
      </w:r>
    </w:p>
    <w:p w14:paraId="40DDA5E4" w14:textId="650A8D5A" w:rsidR="00C712F0" w:rsidRPr="009C2CFA" w:rsidRDefault="00C712F0" w:rsidP="00C712F0">
      <w:pPr>
        <w:numPr>
          <w:ilvl w:val="0"/>
          <w:numId w:val="36"/>
        </w:numPr>
        <w:rPr>
          <w:rFonts w:ascii="Arial" w:hAnsi="Arial" w:cs="Arial"/>
          <w:bCs/>
        </w:rPr>
      </w:pPr>
      <w:r w:rsidRPr="009C2CFA">
        <w:rPr>
          <w:rFonts w:ascii="Arial" w:hAnsi="Arial" w:cs="Arial"/>
          <w:bCs/>
        </w:rPr>
        <w:t>Bereitschaft zur Weiterbildung im fachlichen und persönlichen Bereich</w:t>
      </w:r>
    </w:p>
    <w:p w14:paraId="1231F05A" w14:textId="77777777" w:rsidR="00C712F0" w:rsidRPr="009C2CFA" w:rsidRDefault="00C712F0" w:rsidP="00C712F0">
      <w:pPr>
        <w:numPr>
          <w:ilvl w:val="0"/>
          <w:numId w:val="36"/>
        </w:numPr>
        <w:rPr>
          <w:rFonts w:ascii="Arial" w:hAnsi="Arial" w:cs="Arial"/>
          <w:bCs/>
        </w:rPr>
      </w:pPr>
      <w:r w:rsidRPr="009C2CFA">
        <w:rPr>
          <w:rFonts w:ascii="Arial" w:hAnsi="Arial" w:cs="Arial"/>
          <w:bCs/>
        </w:rPr>
        <w:t>Gute mündliche und schriftliche Ausdrucksfähigkeit</w:t>
      </w:r>
    </w:p>
    <w:p w14:paraId="20DE5BFA" w14:textId="77777777" w:rsidR="00C712F0" w:rsidRPr="009C2CFA" w:rsidRDefault="00C712F0" w:rsidP="00C712F0">
      <w:pPr>
        <w:rPr>
          <w:rFonts w:ascii="Arial" w:hAnsi="Arial" w:cs="Arial"/>
          <w:bCs/>
        </w:rPr>
      </w:pPr>
    </w:p>
    <w:p w14:paraId="0D7B50E7" w14:textId="77777777" w:rsidR="00C712F0" w:rsidRPr="009C2CFA" w:rsidRDefault="00C712F0" w:rsidP="00C712F0">
      <w:pPr>
        <w:rPr>
          <w:rFonts w:ascii="Arial" w:hAnsi="Arial" w:cs="Arial"/>
          <w:bCs/>
        </w:rPr>
      </w:pPr>
    </w:p>
    <w:p w14:paraId="4EDB618B" w14:textId="77777777" w:rsidR="00C712F0" w:rsidRPr="009C2CFA" w:rsidRDefault="00C712F0" w:rsidP="00C712F0">
      <w:pPr>
        <w:rPr>
          <w:rFonts w:ascii="Arial" w:hAnsi="Arial" w:cs="Arial"/>
          <w:bCs/>
          <w:u w:val="single"/>
        </w:rPr>
      </w:pPr>
      <w:r w:rsidRPr="009C2CFA">
        <w:rPr>
          <w:rFonts w:ascii="Arial" w:hAnsi="Arial" w:cs="Arial"/>
          <w:bCs/>
          <w:u w:val="single"/>
        </w:rPr>
        <w:t>Auswahlverfahren:</w:t>
      </w:r>
    </w:p>
    <w:p w14:paraId="5139F11B" w14:textId="77777777" w:rsidR="00C712F0" w:rsidRPr="009C2CFA" w:rsidRDefault="00C712F0" w:rsidP="00C712F0">
      <w:pPr>
        <w:jc w:val="both"/>
        <w:rPr>
          <w:rFonts w:ascii="Arial" w:hAnsi="Arial" w:cs="Arial"/>
          <w:bCs/>
        </w:rPr>
      </w:pPr>
      <w:r w:rsidRPr="009C2CFA">
        <w:rPr>
          <w:rFonts w:ascii="Arial" w:hAnsi="Arial" w:cs="Arial"/>
          <w:bCs/>
        </w:rPr>
        <w:t>Das Auswahlverfahren erfolgt gemäß § 11 Oö. GDG 2002 (Objektivierungsverfahren). Die Gemeinde behält sich das Recht vor, Vorstellungsgespräche zu führen und allfällige Tests und fachliche Begutachtungen zu verlangen. Allfällige Kosten im Zusammenhang mit der Bewer</w:t>
      </w:r>
      <w:r w:rsidRPr="009C2CFA">
        <w:rPr>
          <w:rFonts w:ascii="Arial" w:hAnsi="Arial" w:cs="Arial"/>
          <w:bCs/>
        </w:rPr>
        <w:softHyphen/>
        <w:t>bung (z.B. Fahrtkosten) werden im Auswahlverfahren nicht ersetzt.</w:t>
      </w:r>
    </w:p>
    <w:p w14:paraId="4D64AAFA" w14:textId="77777777" w:rsidR="00C712F0" w:rsidRDefault="00C712F0" w:rsidP="00C712F0">
      <w:pPr>
        <w:rPr>
          <w:rFonts w:ascii="Arial" w:hAnsi="Arial" w:cs="Arial"/>
          <w:bCs/>
        </w:rPr>
      </w:pPr>
    </w:p>
    <w:p w14:paraId="5EC3B7B3" w14:textId="77777777" w:rsidR="00C41F06" w:rsidRPr="009C2CFA" w:rsidRDefault="00C41F06" w:rsidP="00C712F0">
      <w:pPr>
        <w:rPr>
          <w:rFonts w:ascii="Arial" w:hAnsi="Arial" w:cs="Arial"/>
          <w:bCs/>
        </w:rPr>
      </w:pPr>
    </w:p>
    <w:p w14:paraId="2A0023E5" w14:textId="77777777" w:rsidR="00C712F0" w:rsidRPr="009C2CFA" w:rsidRDefault="00C712F0" w:rsidP="00C712F0">
      <w:pPr>
        <w:rPr>
          <w:rFonts w:ascii="Arial" w:hAnsi="Arial" w:cs="Arial"/>
          <w:bCs/>
          <w:u w:val="single"/>
        </w:rPr>
      </w:pPr>
      <w:r w:rsidRPr="009C2CFA">
        <w:rPr>
          <w:rFonts w:ascii="Arial" w:hAnsi="Arial" w:cs="Arial"/>
          <w:bCs/>
          <w:u w:val="single"/>
        </w:rPr>
        <w:t>Einreichung</w:t>
      </w:r>
    </w:p>
    <w:p w14:paraId="626DD152" w14:textId="77777777" w:rsidR="00C712F0" w:rsidRPr="009C2CFA" w:rsidRDefault="00C712F0" w:rsidP="00C712F0">
      <w:pPr>
        <w:jc w:val="both"/>
        <w:rPr>
          <w:rFonts w:ascii="Arial" w:hAnsi="Arial" w:cs="Arial"/>
        </w:rPr>
      </w:pPr>
      <w:r w:rsidRPr="009C2CFA">
        <w:rPr>
          <w:rFonts w:ascii="Arial" w:hAnsi="Arial" w:cs="Arial"/>
          <w:b/>
        </w:rPr>
        <w:t>Bewerbungen</w:t>
      </w:r>
      <w:r w:rsidRPr="009C2CFA">
        <w:rPr>
          <w:rFonts w:ascii="Arial" w:hAnsi="Arial" w:cs="Arial"/>
        </w:rPr>
        <w:t xml:space="preserve"> sind schriftlich beim Gemeindeamt Gurten </w:t>
      </w:r>
      <w:r w:rsidRPr="009C2CFA">
        <w:rPr>
          <w:rFonts w:ascii="Arial" w:hAnsi="Arial" w:cs="Arial"/>
          <w:b/>
        </w:rPr>
        <w:t xml:space="preserve">bis Freitag, 22. April 2022 </w:t>
      </w:r>
      <w:r w:rsidRPr="009C2CFA">
        <w:rPr>
          <w:rFonts w:ascii="Arial" w:hAnsi="Arial" w:cs="Arial"/>
        </w:rPr>
        <w:t>einzureichen.</w:t>
      </w:r>
    </w:p>
    <w:p w14:paraId="2A041B6B" w14:textId="77777777" w:rsidR="00C712F0" w:rsidRPr="009C2CFA" w:rsidRDefault="00C712F0" w:rsidP="00C712F0">
      <w:pPr>
        <w:jc w:val="both"/>
        <w:rPr>
          <w:rFonts w:ascii="Arial" w:hAnsi="Arial" w:cs="Arial"/>
        </w:rPr>
      </w:pPr>
      <w:r w:rsidRPr="009C2CFA">
        <w:rPr>
          <w:rFonts w:ascii="Arial" w:hAnsi="Arial" w:cs="Arial"/>
        </w:rPr>
        <w:t>Dazu sind erforderlich: Ansuchen, Lebenslauf, Abschlusszeugnisse, Zeugnisse über abgeschlossene Berufsausbildung, Nachweis über die bisherige berufliche Verwendung, Geburtsurkunde, Staatsbürgerschaftsnachweis.</w:t>
      </w:r>
    </w:p>
    <w:p w14:paraId="40A94D66" w14:textId="77777777" w:rsidR="00C41F06" w:rsidRDefault="00C41F06" w:rsidP="00C712F0">
      <w:pPr>
        <w:jc w:val="both"/>
        <w:rPr>
          <w:rFonts w:ascii="Arial" w:hAnsi="Arial" w:cs="Arial"/>
        </w:rPr>
      </w:pPr>
    </w:p>
    <w:p w14:paraId="7A9CAF89" w14:textId="77777777" w:rsidR="00C712F0" w:rsidRPr="009C2CFA" w:rsidRDefault="00C712F0" w:rsidP="00C712F0">
      <w:pPr>
        <w:jc w:val="both"/>
        <w:rPr>
          <w:rFonts w:ascii="Arial" w:hAnsi="Arial" w:cs="Arial"/>
        </w:rPr>
      </w:pPr>
      <w:r w:rsidRPr="009C2CFA">
        <w:rPr>
          <w:rFonts w:ascii="Arial" w:hAnsi="Arial" w:cs="Arial"/>
        </w:rPr>
        <w:lastRenderedPageBreak/>
        <w:t xml:space="preserve">Nähere Informationen zum Thema Datenschutz finden Sie auf der Homepage der Gemeinde Gurten unter </w:t>
      </w:r>
      <w:hyperlink r:id="rId14" w:history="1">
        <w:r w:rsidRPr="009C2CFA">
          <w:rPr>
            <w:rStyle w:val="Hyperlink"/>
            <w:rFonts w:ascii="Arial" w:hAnsi="Arial" w:cs="Arial"/>
          </w:rPr>
          <w:t>www.gemeinde-gurten.at</w:t>
        </w:r>
      </w:hyperlink>
      <w:r w:rsidRPr="009C2CFA">
        <w:rPr>
          <w:rFonts w:ascii="Arial" w:hAnsi="Arial" w:cs="Arial"/>
        </w:rPr>
        <w:t xml:space="preserve">. Aufgrund gesetzlicher Bestimmungen werden Bewerbungen, die nach dem </w:t>
      </w:r>
    </w:p>
    <w:p w14:paraId="6807088A" w14:textId="77777777" w:rsidR="00C712F0" w:rsidRPr="009C2CFA" w:rsidRDefault="00C712F0" w:rsidP="00C712F0">
      <w:pPr>
        <w:jc w:val="both"/>
        <w:rPr>
          <w:rFonts w:ascii="Arial" w:hAnsi="Arial" w:cs="Arial"/>
        </w:rPr>
      </w:pPr>
      <w:r w:rsidRPr="009C2CFA">
        <w:rPr>
          <w:rFonts w:ascii="Arial" w:hAnsi="Arial" w:cs="Arial"/>
        </w:rPr>
        <w:t>22. April 2022, 12:00 Uhr einlangen, nicht mehr berücksichtigt.</w:t>
      </w:r>
    </w:p>
    <w:p w14:paraId="70DF7404" w14:textId="77777777" w:rsidR="00C712F0" w:rsidRDefault="00C712F0" w:rsidP="009C2CFA">
      <w:pPr>
        <w:pBdr>
          <w:bottom w:val="single" w:sz="4" w:space="1" w:color="auto"/>
        </w:pBdr>
        <w:jc w:val="both"/>
        <w:rPr>
          <w:rFonts w:ascii="Arial" w:hAnsi="Arial" w:cs="Arial"/>
        </w:rPr>
      </w:pPr>
    </w:p>
    <w:p w14:paraId="57AA0CD2" w14:textId="77777777" w:rsidR="00C41F06" w:rsidRPr="009C2CFA" w:rsidRDefault="00C41F06" w:rsidP="009C2CFA">
      <w:pPr>
        <w:pBdr>
          <w:bottom w:val="single" w:sz="4" w:space="1" w:color="auto"/>
        </w:pBdr>
        <w:jc w:val="both"/>
        <w:rPr>
          <w:rFonts w:ascii="Arial" w:hAnsi="Arial" w:cs="Arial"/>
        </w:rPr>
      </w:pPr>
    </w:p>
    <w:p w14:paraId="3A1403A9" w14:textId="77777777" w:rsidR="00CB4519" w:rsidRPr="009C2CFA" w:rsidRDefault="00CB4519" w:rsidP="00CB4519">
      <w:pPr>
        <w:jc w:val="both"/>
        <w:rPr>
          <w:rFonts w:ascii="Arial" w:hAnsi="Arial" w:cs="Arial"/>
        </w:rPr>
      </w:pPr>
    </w:p>
    <w:p w14:paraId="31BAA669" w14:textId="77777777" w:rsidR="00C41F06" w:rsidRDefault="00C41F06" w:rsidP="00CB4519">
      <w:pPr>
        <w:jc w:val="both"/>
        <w:rPr>
          <w:rFonts w:ascii="Arial" w:hAnsi="Arial" w:cs="Arial"/>
        </w:rPr>
      </w:pPr>
    </w:p>
    <w:p w14:paraId="2CDD4DE7" w14:textId="77777777" w:rsidR="00CB4519" w:rsidRPr="009C2CFA" w:rsidRDefault="00CB4519" w:rsidP="00CB4519">
      <w:pPr>
        <w:jc w:val="both"/>
        <w:rPr>
          <w:rFonts w:ascii="Arial" w:hAnsi="Arial" w:cs="Arial"/>
        </w:rPr>
      </w:pPr>
      <w:r w:rsidRPr="009C2CFA">
        <w:rPr>
          <w:rFonts w:ascii="Arial" w:hAnsi="Arial" w:cs="Arial"/>
        </w:rPr>
        <w:t xml:space="preserve">Die Gemeinde Gurten schreibt gemäß §§ 8 – 11 Oö. Gemeinde-Dienstrechts- und Gehaltsgesetz 2002 (Oö. GDG 2002) idgF folgenden </w:t>
      </w:r>
      <w:r w:rsidRPr="009C2CFA">
        <w:rPr>
          <w:rFonts w:ascii="Arial" w:hAnsi="Arial" w:cs="Arial"/>
          <w:b/>
        </w:rPr>
        <w:t>Vertragsbediensteten-Dienstposten</w:t>
      </w:r>
      <w:r w:rsidRPr="009C2CFA">
        <w:rPr>
          <w:rFonts w:ascii="Arial" w:hAnsi="Arial" w:cs="Arial"/>
        </w:rPr>
        <w:t xml:space="preserve"> geschlechtsneutral zur </w:t>
      </w:r>
    </w:p>
    <w:p w14:paraId="410252C9" w14:textId="77777777" w:rsidR="00CB4519" w:rsidRPr="009C2CFA" w:rsidRDefault="00CB4519" w:rsidP="00CB4519">
      <w:pPr>
        <w:jc w:val="both"/>
        <w:rPr>
          <w:rFonts w:ascii="Arial" w:hAnsi="Arial" w:cs="Arial"/>
        </w:rPr>
      </w:pPr>
      <w:r w:rsidRPr="009C2CFA">
        <w:rPr>
          <w:rFonts w:ascii="Arial" w:hAnsi="Arial" w:cs="Arial"/>
          <w:b/>
        </w:rPr>
        <w:t xml:space="preserve">Besetzung ab Herbst 2022 </w:t>
      </w:r>
      <w:r w:rsidRPr="009C2CFA">
        <w:rPr>
          <w:rFonts w:ascii="Arial" w:hAnsi="Arial" w:cs="Arial"/>
        </w:rPr>
        <w:t>öffentlich aus:</w:t>
      </w:r>
    </w:p>
    <w:p w14:paraId="112EC7E2" w14:textId="77777777" w:rsidR="00CB4519" w:rsidRPr="009C2CFA" w:rsidRDefault="00CB4519" w:rsidP="00CB4519">
      <w:pPr>
        <w:rPr>
          <w:rFonts w:ascii="Arial" w:hAnsi="Arial" w:cs="Arial"/>
        </w:rPr>
      </w:pPr>
    </w:p>
    <w:p w14:paraId="4AB6DAEE" w14:textId="77777777" w:rsidR="00CB4519" w:rsidRPr="009C2CFA" w:rsidRDefault="00CB4519" w:rsidP="00CB4519">
      <w:pPr>
        <w:jc w:val="center"/>
        <w:rPr>
          <w:rFonts w:ascii="Arial" w:hAnsi="Arial" w:cs="Arial"/>
          <w:b/>
          <w:bCs/>
          <w:color w:val="00B050"/>
          <w:sz w:val="24"/>
          <w:szCs w:val="24"/>
        </w:rPr>
      </w:pPr>
      <w:r w:rsidRPr="009C2CFA">
        <w:rPr>
          <w:rFonts w:ascii="Arial" w:hAnsi="Arial" w:cs="Arial"/>
          <w:b/>
          <w:bCs/>
          <w:color w:val="00B050"/>
          <w:sz w:val="24"/>
          <w:szCs w:val="24"/>
        </w:rPr>
        <w:t>Mitarbeiter (m/w/d) in der Gemeindeverwaltung</w:t>
      </w:r>
    </w:p>
    <w:p w14:paraId="63F9AE48" w14:textId="77777777" w:rsidR="00CB4519" w:rsidRPr="009C2CFA" w:rsidRDefault="00CB4519" w:rsidP="00CB4519">
      <w:pPr>
        <w:jc w:val="center"/>
        <w:rPr>
          <w:rFonts w:ascii="Arial" w:hAnsi="Arial" w:cs="Arial"/>
          <w:b/>
          <w:bCs/>
          <w:color w:val="00B050"/>
          <w:sz w:val="24"/>
          <w:szCs w:val="24"/>
        </w:rPr>
      </w:pPr>
      <w:r w:rsidRPr="009C2CFA">
        <w:rPr>
          <w:rFonts w:ascii="Arial" w:hAnsi="Arial" w:cs="Arial"/>
          <w:b/>
          <w:bCs/>
          <w:color w:val="00B050"/>
          <w:sz w:val="24"/>
          <w:szCs w:val="24"/>
        </w:rPr>
        <w:t xml:space="preserve"> (VB Funktionslaufbahn GD 20)</w:t>
      </w:r>
    </w:p>
    <w:p w14:paraId="7C9FE77B" w14:textId="77777777" w:rsidR="00CB4519" w:rsidRPr="009C2CFA" w:rsidRDefault="00CB4519" w:rsidP="00CB4519">
      <w:pPr>
        <w:rPr>
          <w:rFonts w:ascii="Arial" w:hAnsi="Arial" w:cs="Arial"/>
        </w:rPr>
      </w:pPr>
    </w:p>
    <w:p w14:paraId="1D804608" w14:textId="77777777" w:rsidR="00CB4519" w:rsidRPr="009C2CFA" w:rsidRDefault="00CB4519" w:rsidP="00CB4519">
      <w:pPr>
        <w:jc w:val="center"/>
        <w:rPr>
          <w:rFonts w:ascii="Arial" w:hAnsi="Arial" w:cs="Arial"/>
          <w:bCs/>
        </w:rPr>
      </w:pPr>
      <w:r w:rsidRPr="009C2CFA">
        <w:rPr>
          <w:rFonts w:ascii="Arial" w:hAnsi="Arial" w:cs="Arial"/>
          <w:bCs/>
        </w:rPr>
        <w:t xml:space="preserve">Das Beschäftigungsausmaß beträgt 17 Wochenstunden </w:t>
      </w:r>
      <w:r w:rsidRPr="009C2CFA">
        <w:rPr>
          <w:rFonts w:ascii="Arial" w:hAnsi="Arial" w:cs="Arial"/>
          <w:bCs/>
        </w:rPr>
        <w:br/>
        <w:t xml:space="preserve">Unbefristetes Dienstverhältnis </w:t>
      </w:r>
    </w:p>
    <w:p w14:paraId="5D0B6D8E" w14:textId="77777777" w:rsidR="00CB4519" w:rsidRPr="009C2CFA" w:rsidRDefault="00CB4519" w:rsidP="00CB4519">
      <w:pPr>
        <w:jc w:val="center"/>
        <w:rPr>
          <w:rFonts w:ascii="Arial" w:hAnsi="Arial" w:cs="Arial"/>
          <w:bCs/>
        </w:rPr>
      </w:pPr>
      <w:r w:rsidRPr="009C2CFA">
        <w:rPr>
          <w:rFonts w:ascii="Arial" w:hAnsi="Arial" w:cs="Arial"/>
          <w:bCs/>
        </w:rPr>
        <w:t>Entlohnung lt. Oö. Gemeinde-Dienstrechts- und Gehaltsgesetz 2002 idgF.</w:t>
      </w:r>
    </w:p>
    <w:p w14:paraId="1A76D9D3" w14:textId="77777777" w:rsidR="00CB4519" w:rsidRPr="009C2CFA" w:rsidRDefault="00CB4519" w:rsidP="00CB4519">
      <w:pPr>
        <w:jc w:val="center"/>
        <w:rPr>
          <w:rFonts w:ascii="Arial" w:hAnsi="Arial" w:cs="Arial"/>
          <w:bCs/>
        </w:rPr>
      </w:pPr>
      <w:r w:rsidRPr="009C2CFA">
        <w:rPr>
          <w:rFonts w:ascii="Arial" w:hAnsi="Arial" w:cs="Arial"/>
          <w:bCs/>
        </w:rPr>
        <w:t>(GD 20 Gehaltsstufe 1 dzt. brutto 2.072,60 Euro/Monat bei Vollbeschäftigung).</w:t>
      </w:r>
      <w:r w:rsidRPr="009C2CFA">
        <w:rPr>
          <w:rFonts w:ascii="Arial" w:hAnsi="Arial" w:cs="Arial"/>
          <w:bCs/>
        </w:rPr>
        <w:br/>
        <w:t>Abhängig von anrechenbaren Dienstzeiten ist eine höhere Entlohnung möglich.</w:t>
      </w:r>
    </w:p>
    <w:p w14:paraId="5C8F2315" w14:textId="77777777" w:rsidR="00CB4519" w:rsidRPr="009C2CFA" w:rsidRDefault="00CB4519" w:rsidP="00CB4519">
      <w:pPr>
        <w:rPr>
          <w:rFonts w:ascii="Arial" w:hAnsi="Arial" w:cs="Arial"/>
          <w:b/>
          <w:bCs/>
        </w:rPr>
      </w:pPr>
    </w:p>
    <w:p w14:paraId="7A41B5A4" w14:textId="77777777" w:rsidR="00CB4519" w:rsidRPr="009C2CFA" w:rsidRDefault="00CB4519" w:rsidP="00CB4519">
      <w:pPr>
        <w:rPr>
          <w:rFonts w:ascii="Arial" w:hAnsi="Arial" w:cs="Arial"/>
          <w:bCs/>
          <w:u w:val="single"/>
        </w:rPr>
      </w:pPr>
      <w:r w:rsidRPr="009C2CFA">
        <w:rPr>
          <w:rFonts w:ascii="Arial" w:hAnsi="Arial" w:cs="Arial"/>
          <w:bCs/>
          <w:u w:val="single"/>
        </w:rPr>
        <w:t>Aufgabenbeschreibung:</w:t>
      </w:r>
    </w:p>
    <w:p w14:paraId="45E24CB0" w14:textId="77777777" w:rsidR="00CB4519" w:rsidRPr="009C2CFA" w:rsidRDefault="00CB4519" w:rsidP="00CB4519">
      <w:pPr>
        <w:rPr>
          <w:rFonts w:ascii="Arial" w:hAnsi="Arial" w:cs="Arial"/>
          <w:bCs/>
        </w:rPr>
      </w:pPr>
      <w:r w:rsidRPr="009C2CFA">
        <w:rPr>
          <w:rFonts w:ascii="Arial" w:hAnsi="Arial" w:cs="Arial"/>
          <w:bCs/>
        </w:rPr>
        <w:t>Zu den wesentlichsten Aufgaben zählen:</w:t>
      </w:r>
    </w:p>
    <w:p w14:paraId="15A4DC60" w14:textId="77777777" w:rsidR="00CB4519" w:rsidRPr="009C2CFA" w:rsidRDefault="00CB4519" w:rsidP="00CB4519">
      <w:pPr>
        <w:numPr>
          <w:ilvl w:val="0"/>
          <w:numId w:val="35"/>
        </w:numPr>
        <w:rPr>
          <w:rFonts w:ascii="Arial" w:hAnsi="Arial" w:cs="Arial"/>
          <w:bCs/>
        </w:rPr>
      </w:pPr>
      <w:r w:rsidRPr="009C2CFA">
        <w:rPr>
          <w:rFonts w:ascii="Arial" w:hAnsi="Arial" w:cs="Arial"/>
          <w:bCs/>
        </w:rPr>
        <w:t>Bürgerservice – Parteienverkehr</w:t>
      </w:r>
    </w:p>
    <w:p w14:paraId="70A6F995" w14:textId="77777777" w:rsidR="00CB4519" w:rsidRPr="009C2CFA" w:rsidRDefault="00CB4519" w:rsidP="00CB4519">
      <w:pPr>
        <w:numPr>
          <w:ilvl w:val="0"/>
          <w:numId w:val="35"/>
        </w:numPr>
        <w:rPr>
          <w:rFonts w:ascii="Arial" w:hAnsi="Arial" w:cs="Arial"/>
          <w:bCs/>
        </w:rPr>
      </w:pPr>
      <w:r w:rsidRPr="009C2CFA">
        <w:rPr>
          <w:rFonts w:ascii="Arial" w:hAnsi="Arial" w:cs="Arial"/>
          <w:bCs/>
        </w:rPr>
        <w:t>Betreuung Postpartnerstelle</w:t>
      </w:r>
    </w:p>
    <w:p w14:paraId="50C1B77F" w14:textId="77777777" w:rsidR="00CB4519" w:rsidRPr="009C2CFA" w:rsidRDefault="00CB4519" w:rsidP="00CB4519">
      <w:pPr>
        <w:numPr>
          <w:ilvl w:val="0"/>
          <w:numId w:val="35"/>
        </w:numPr>
        <w:rPr>
          <w:rFonts w:ascii="Arial" w:hAnsi="Arial" w:cs="Arial"/>
          <w:bCs/>
        </w:rPr>
      </w:pPr>
      <w:r w:rsidRPr="009C2CFA">
        <w:rPr>
          <w:rFonts w:ascii="Arial" w:hAnsi="Arial" w:cs="Arial"/>
          <w:bCs/>
        </w:rPr>
        <w:t>Mitarbeit in allen Bereichen der Gemeindeverwaltung</w:t>
      </w:r>
    </w:p>
    <w:p w14:paraId="32A97268" w14:textId="77777777" w:rsidR="00CB4519" w:rsidRPr="009C2CFA" w:rsidRDefault="00CB4519" w:rsidP="00CB4519">
      <w:pPr>
        <w:numPr>
          <w:ilvl w:val="0"/>
          <w:numId w:val="35"/>
        </w:numPr>
        <w:rPr>
          <w:rFonts w:ascii="Arial" w:hAnsi="Arial" w:cs="Arial"/>
          <w:bCs/>
        </w:rPr>
      </w:pPr>
      <w:r w:rsidRPr="009C2CFA">
        <w:rPr>
          <w:rFonts w:ascii="Arial" w:hAnsi="Arial" w:cs="Arial"/>
          <w:bCs/>
        </w:rPr>
        <w:t>Archivierung</w:t>
      </w:r>
    </w:p>
    <w:p w14:paraId="2996CF82" w14:textId="77777777" w:rsidR="00CB4519" w:rsidRPr="009C2CFA" w:rsidRDefault="00CB4519" w:rsidP="00CB4519">
      <w:pPr>
        <w:numPr>
          <w:ilvl w:val="0"/>
          <w:numId w:val="35"/>
        </w:numPr>
        <w:rPr>
          <w:rFonts w:ascii="Arial" w:hAnsi="Arial" w:cs="Arial"/>
          <w:bCs/>
        </w:rPr>
      </w:pPr>
      <w:r w:rsidRPr="009C2CFA">
        <w:rPr>
          <w:rFonts w:ascii="Arial" w:hAnsi="Arial" w:cs="Arial"/>
          <w:bCs/>
        </w:rPr>
        <w:t>Schriftführung in verschiedenen Kollegialorganen der Gemeinde</w:t>
      </w:r>
    </w:p>
    <w:p w14:paraId="19A36BE5" w14:textId="77777777" w:rsidR="00CB4519" w:rsidRPr="009C2CFA" w:rsidRDefault="00CB4519" w:rsidP="00CB4519">
      <w:pPr>
        <w:rPr>
          <w:rFonts w:ascii="Arial" w:hAnsi="Arial" w:cs="Arial"/>
          <w:bCs/>
          <w:sz w:val="16"/>
          <w:szCs w:val="16"/>
        </w:rPr>
      </w:pPr>
    </w:p>
    <w:p w14:paraId="2D6EF67A" w14:textId="77777777" w:rsidR="00CB4519" w:rsidRPr="009C2CFA" w:rsidRDefault="00CB4519" w:rsidP="00CB4519">
      <w:pPr>
        <w:jc w:val="both"/>
        <w:rPr>
          <w:rFonts w:ascii="Arial" w:hAnsi="Arial" w:cs="Arial"/>
          <w:bCs/>
          <w:u w:val="single"/>
        </w:rPr>
      </w:pPr>
      <w:r w:rsidRPr="009C2CFA">
        <w:rPr>
          <w:rFonts w:ascii="Arial" w:hAnsi="Arial" w:cs="Arial"/>
          <w:bCs/>
          <w:u w:val="single"/>
        </w:rPr>
        <w:t>BewerberInnen um diesen Dienstposten müssen die allgemeinen Aufnahmebe</w:t>
      </w:r>
      <w:r w:rsidRPr="009C2CFA">
        <w:rPr>
          <w:rFonts w:ascii="Arial" w:hAnsi="Arial" w:cs="Arial"/>
          <w:bCs/>
          <w:u w:val="single"/>
        </w:rPr>
        <w:softHyphen/>
        <w:t>dingungen nach § 17 des Oö. GDG 2002 idgF erfüllen:</w:t>
      </w:r>
    </w:p>
    <w:p w14:paraId="14F26856" w14:textId="77777777" w:rsidR="00CB4519" w:rsidRPr="009C2CFA" w:rsidRDefault="00CB4519" w:rsidP="00CB4519">
      <w:pPr>
        <w:numPr>
          <w:ilvl w:val="0"/>
          <w:numId w:val="34"/>
        </w:numPr>
        <w:jc w:val="both"/>
        <w:rPr>
          <w:rFonts w:ascii="Arial" w:hAnsi="Arial" w:cs="Arial"/>
          <w:bCs/>
        </w:rPr>
      </w:pPr>
      <w:r w:rsidRPr="009C2CFA">
        <w:rPr>
          <w:rFonts w:ascii="Arial" w:hAnsi="Arial" w:cs="Arial"/>
          <w:bCs/>
        </w:rPr>
        <w:t>die österreichische Staatsbürgerschaft bzw. EU/EWR-Staatsangehörige</w:t>
      </w:r>
    </w:p>
    <w:p w14:paraId="32995FB1" w14:textId="77777777" w:rsidR="00CB4519" w:rsidRPr="009C2CFA" w:rsidRDefault="00CB4519" w:rsidP="00CB4519">
      <w:pPr>
        <w:numPr>
          <w:ilvl w:val="0"/>
          <w:numId w:val="34"/>
        </w:numPr>
        <w:jc w:val="both"/>
        <w:rPr>
          <w:rFonts w:ascii="Arial" w:hAnsi="Arial" w:cs="Arial"/>
          <w:bCs/>
        </w:rPr>
      </w:pPr>
      <w:r w:rsidRPr="009C2CFA">
        <w:rPr>
          <w:rFonts w:ascii="Arial" w:hAnsi="Arial" w:cs="Arial"/>
          <w:bCs/>
        </w:rPr>
        <w:t>die volle Handlungsfähigkeit</w:t>
      </w:r>
    </w:p>
    <w:p w14:paraId="40F8E8D6" w14:textId="77777777" w:rsidR="00CB4519" w:rsidRPr="009C2CFA" w:rsidRDefault="00CB4519" w:rsidP="00CB4519">
      <w:pPr>
        <w:numPr>
          <w:ilvl w:val="0"/>
          <w:numId w:val="34"/>
        </w:numPr>
        <w:jc w:val="both"/>
        <w:rPr>
          <w:rFonts w:ascii="Arial" w:hAnsi="Arial" w:cs="Arial"/>
          <w:bCs/>
        </w:rPr>
      </w:pPr>
      <w:r w:rsidRPr="009C2CFA">
        <w:rPr>
          <w:rFonts w:ascii="Arial" w:hAnsi="Arial" w:cs="Arial"/>
          <w:bCs/>
        </w:rPr>
        <w:t>die persönliche, insbesondere gesundheitliche und fachliche Eignung für die Erfüllung der Aufgaben, die mit der vorgesehenen Verwendung verbunden sind</w:t>
      </w:r>
    </w:p>
    <w:p w14:paraId="280923EC" w14:textId="77777777" w:rsidR="00CB4519" w:rsidRPr="009C2CFA" w:rsidRDefault="00CB4519" w:rsidP="00CB4519">
      <w:pPr>
        <w:rPr>
          <w:rFonts w:ascii="Arial" w:hAnsi="Arial" w:cs="Arial"/>
          <w:bCs/>
          <w:sz w:val="16"/>
          <w:szCs w:val="16"/>
        </w:rPr>
      </w:pPr>
    </w:p>
    <w:p w14:paraId="01B3E7D5" w14:textId="77777777" w:rsidR="00CB4519" w:rsidRPr="009C2CFA" w:rsidRDefault="00CB4519" w:rsidP="00CB4519">
      <w:pPr>
        <w:rPr>
          <w:rFonts w:ascii="Arial" w:hAnsi="Arial" w:cs="Arial"/>
          <w:bCs/>
          <w:u w:val="single"/>
        </w:rPr>
      </w:pPr>
      <w:r w:rsidRPr="009C2CFA">
        <w:rPr>
          <w:rFonts w:ascii="Arial" w:hAnsi="Arial" w:cs="Arial"/>
          <w:bCs/>
          <w:u w:val="single"/>
        </w:rPr>
        <w:t>Besondere, unbedingt zu erfüllende Aufnahmevoraussetzungen:</w:t>
      </w:r>
    </w:p>
    <w:p w14:paraId="6DD19AB6" w14:textId="77777777" w:rsidR="00CB4519" w:rsidRPr="009C2CFA" w:rsidRDefault="00CB4519" w:rsidP="00CB4519">
      <w:pPr>
        <w:numPr>
          <w:ilvl w:val="0"/>
          <w:numId w:val="37"/>
        </w:numPr>
        <w:jc w:val="both"/>
        <w:rPr>
          <w:rFonts w:ascii="Arial" w:hAnsi="Arial" w:cs="Arial"/>
          <w:bCs/>
        </w:rPr>
      </w:pPr>
      <w:r w:rsidRPr="009C2CFA">
        <w:rPr>
          <w:rFonts w:ascii="Arial" w:hAnsi="Arial" w:cs="Arial"/>
          <w:bCs/>
        </w:rPr>
        <w:t xml:space="preserve">Niveau einer Lehrabschlussprüfung als Bürokauffrau/mann, Verwaltungsassistent(in) oder eines verwandten Berufes </w:t>
      </w:r>
    </w:p>
    <w:p w14:paraId="1D292B23" w14:textId="727BC23B" w:rsidR="00CB4519" w:rsidRPr="009C2CFA" w:rsidRDefault="00CB4519" w:rsidP="00CB4519">
      <w:pPr>
        <w:numPr>
          <w:ilvl w:val="0"/>
          <w:numId w:val="37"/>
        </w:numPr>
        <w:jc w:val="both"/>
        <w:rPr>
          <w:rFonts w:ascii="Arial" w:hAnsi="Arial" w:cs="Arial"/>
          <w:bCs/>
        </w:rPr>
      </w:pPr>
      <w:r w:rsidRPr="009C2CFA">
        <w:rPr>
          <w:rFonts w:ascii="Arial" w:hAnsi="Arial" w:cs="Arial"/>
          <w:bCs/>
        </w:rPr>
        <w:t>Gute EDV-Kenntnisse</w:t>
      </w:r>
    </w:p>
    <w:p w14:paraId="4F68A13A" w14:textId="77777777" w:rsidR="00CB4519" w:rsidRPr="009C2CFA" w:rsidRDefault="00CB4519" w:rsidP="00CB4519">
      <w:pPr>
        <w:rPr>
          <w:rFonts w:ascii="Arial" w:hAnsi="Arial" w:cs="Arial"/>
          <w:bCs/>
          <w:sz w:val="16"/>
          <w:szCs w:val="16"/>
        </w:rPr>
      </w:pPr>
    </w:p>
    <w:p w14:paraId="7BFDFACB" w14:textId="77777777" w:rsidR="00CB4519" w:rsidRPr="009C2CFA" w:rsidRDefault="00CB4519" w:rsidP="00CB4519">
      <w:pPr>
        <w:rPr>
          <w:rFonts w:ascii="Arial" w:hAnsi="Arial" w:cs="Arial"/>
          <w:bCs/>
          <w:u w:val="single"/>
        </w:rPr>
      </w:pPr>
      <w:r w:rsidRPr="009C2CFA">
        <w:rPr>
          <w:rFonts w:ascii="Arial" w:hAnsi="Arial" w:cs="Arial"/>
          <w:bCs/>
          <w:u w:val="single"/>
        </w:rPr>
        <w:t>Erwünschte Aufnahmevoraussetzungen:</w:t>
      </w:r>
    </w:p>
    <w:p w14:paraId="598B3DF2" w14:textId="77777777" w:rsidR="00CB4519" w:rsidRPr="009C2CFA" w:rsidRDefault="00CB4519" w:rsidP="00CB4519">
      <w:pPr>
        <w:numPr>
          <w:ilvl w:val="0"/>
          <w:numId w:val="36"/>
        </w:numPr>
        <w:rPr>
          <w:rFonts w:ascii="Arial" w:hAnsi="Arial" w:cs="Arial"/>
          <w:bCs/>
        </w:rPr>
      </w:pPr>
      <w:r w:rsidRPr="009C2CFA">
        <w:rPr>
          <w:rFonts w:ascii="Arial" w:hAnsi="Arial" w:cs="Arial"/>
          <w:bCs/>
        </w:rPr>
        <w:t>Geschick- und Einfühlungsvermögen im Umgang mit den Bürgern</w:t>
      </w:r>
    </w:p>
    <w:p w14:paraId="4DD46506" w14:textId="77777777" w:rsidR="00CB4519" w:rsidRPr="009C2CFA" w:rsidRDefault="00CB4519" w:rsidP="00CB4519">
      <w:pPr>
        <w:numPr>
          <w:ilvl w:val="0"/>
          <w:numId w:val="36"/>
        </w:numPr>
        <w:rPr>
          <w:rFonts w:ascii="Arial" w:hAnsi="Arial" w:cs="Arial"/>
          <w:bCs/>
        </w:rPr>
      </w:pPr>
      <w:r w:rsidRPr="009C2CFA">
        <w:rPr>
          <w:rFonts w:ascii="Arial" w:hAnsi="Arial" w:cs="Arial"/>
          <w:bCs/>
        </w:rPr>
        <w:t>Freundlichkeit, Hilfsbereitschaft, Offenheit und Objektivität</w:t>
      </w:r>
    </w:p>
    <w:p w14:paraId="68347789" w14:textId="77777777" w:rsidR="00CB4519" w:rsidRPr="009C2CFA" w:rsidRDefault="00CB4519" w:rsidP="00CB4519">
      <w:pPr>
        <w:numPr>
          <w:ilvl w:val="0"/>
          <w:numId w:val="36"/>
        </w:numPr>
        <w:rPr>
          <w:rFonts w:ascii="Arial" w:hAnsi="Arial" w:cs="Arial"/>
          <w:bCs/>
        </w:rPr>
      </w:pPr>
      <w:r w:rsidRPr="009C2CFA">
        <w:rPr>
          <w:rFonts w:ascii="Arial" w:hAnsi="Arial" w:cs="Arial"/>
          <w:bCs/>
        </w:rPr>
        <w:t>Selbstständigkeit, Ausdauer, Genauigkeit und Verlässlichkeit</w:t>
      </w:r>
      <w:r w:rsidRPr="009C2CFA">
        <w:rPr>
          <w:rFonts w:ascii="Arial" w:hAnsi="Arial" w:cs="Arial"/>
          <w:bCs/>
        </w:rPr>
        <w:tab/>
      </w:r>
    </w:p>
    <w:p w14:paraId="3FDAB33D" w14:textId="77777777" w:rsidR="00CB4519" w:rsidRPr="009C2CFA" w:rsidRDefault="00CB4519" w:rsidP="00CB4519">
      <w:pPr>
        <w:numPr>
          <w:ilvl w:val="0"/>
          <w:numId w:val="36"/>
        </w:numPr>
        <w:rPr>
          <w:rFonts w:ascii="Arial" w:hAnsi="Arial" w:cs="Arial"/>
          <w:bCs/>
        </w:rPr>
      </w:pPr>
      <w:r w:rsidRPr="009C2CFA">
        <w:rPr>
          <w:rFonts w:ascii="Arial" w:hAnsi="Arial" w:cs="Arial"/>
          <w:bCs/>
        </w:rPr>
        <w:t>Bereitschaft zur Weiterbildung im fachlichen und persönlichen Bereich</w:t>
      </w:r>
    </w:p>
    <w:p w14:paraId="441AF74A" w14:textId="77777777" w:rsidR="00CB4519" w:rsidRPr="009C2CFA" w:rsidRDefault="00CB4519" w:rsidP="00CB4519">
      <w:pPr>
        <w:numPr>
          <w:ilvl w:val="0"/>
          <w:numId w:val="36"/>
        </w:numPr>
        <w:rPr>
          <w:rFonts w:ascii="Arial" w:hAnsi="Arial" w:cs="Arial"/>
          <w:bCs/>
        </w:rPr>
      </w:pPr>
      <w:r w:rsidRPr="009C2CFA">
        <w:rPr>
          <w:rFonts w:ascii="Arial" w:hAnsi="Arial" w:cs="Arial"/>
          <w:bCs/>
        </w:rPr>
        <w:t>Gute mündliche und schriftliche Ausdrucksfähigkeit</w:t>
      </w:r>
    </w:p>
    <w:p w14:paraId="0102E495" w14:textId="77777777" w:rsidR="009C2CFA" w:rsidRDefault="009C2CFA" w:rsidP="00CB4519">
      <w:pPr>
        <w:rPr>
          <w:rFonts w:ascii="Arial" w:hAnsi="Arial" w:cs="Arial"/>
          <w:bCs/>
          <w:u w:val="single"/>
        </w:rPr>
      </w:pPr>
    </w:p>
    <w:p w14:paraId="7C6C6F2B" w14:textId="77777777" w:rsidR="00CB4519" w:rsidRPr="009C2CFA" w:rsidRDefault="00CB4519" w:rsidP="00CB4519">
      <w:pPr>
        <w:rPr>
          <w:rFonts w:ascii="Arial" w:hAnsi="Arial" w:cs="Arial"/>
          <w:bCs/>
          <w:u w:val="single"/>
        </w:rPr>
      </w:pPr>
      <w:r w:rsidRPr="009C2CFA">
        <w:rPr>
          <w:rFonts w:ascii="Arial" w:hAnsi="Arial" w:cs="Arial"/>
          <w:bCs/>
          <w:u w:val="single"/>
        </w:rPr>
        <w:t>Auswahlverfahren:</w:t>
      </w:r>
    </w:p>
    <w:p w14:paraId="66F1C220" w14:textId="77777777" w:rsidR="00CB4519" w:rsidRPr="009C2CFA" w:rsidRDefault="00CB4519" w:rsidP="00CB4519">
      <w:pPr>
        <w:jc w:val="both"/>
        <w:rPr>
          <w:rFonts w:ascii="Arial" w:hAnsi="Arial" w:cs="Arial"/>
          <w:bCs/>
        </w:rPr>
      </w:pPr>
      <w:r w:rsidRPr="009C2CFA">
        <w:rPr>
          <w:rFonts w:ascii="Arial" w:hAnsi="Arial" w:cs="Arial"/>
          <w:bCs/>
        </w:rPr>
        <w:t>Das Auswahlverfahren erfolgt gemäß § 11 Oö. GDG 2002 (Objektivierungsverfahren). Die Gemeinde behält sich das Recht vor, Vorstellungsgespräche zu führen und allfällige Tests und fachliche Begutachtungen zu verlangen. Allfällige Kosten im Zusammenhang mit der Bewer</w:t>
      </w:r>
      <w:r w:rsidRPr="009C2CFA">
        <w:rPr>
          <w:rFonts w:ascii="Arial" w:hAnsi="Arial" w:cs="Arial"/>
          <w:bCs/>
        </w:rPr>
        <w:softHyphen/>
        <w:t>bung (z.B. Fahrtkosten) werden im Auswahlverfahren nicht ersetzt.</w:t>
      </w:r>
    </w:p>
    <w:p w14:paraId="501F0E50" w14:textId="77777777" w:rsidR="00CB4519" w:rsidRPr="009C2CFA" w:rsidRDefault="00CB4519" w:rsidP="00CB4519">
      <w:pPr>
        <w:rPr>
          <w:rFonts w:ascii="Arial" w:hAnsi="Arial" w:cs="Arial"/>
          <w:bCs/>
        </w:rPr>
      </w:pPr>
    </w:p>
    <w:p w14:paraId="5274EAE1" w14:textId="77777777" w:rsidR="00CB4519" w:rsidRPr="009C2CFA" w:rsidRDefault="00CB4519" w:rsidP="00CB4519">
      <w:pPr>
        <w:rPr>
          <w:rFonts w:ascii="Arial" w:hAnsi="Arial" w:cs="Arial"/>
          <w:bCs/>
          <w:u w:val="single"/>
        </w:rPr>
      </w:pPr>
      <w:r w:rsidRPr="009C2CFA">
        <w:rPr>
          <w:rFonts w:ascii="Arial" w:hAnsi="Arial" w:cs="Arial"/>
          <w:bCs/>
          <w:u w:val="single"/>
        </w:rPr>
        <w:t>Einreichung:</w:t>
      </w:r>
    </w:p>
    <w:p w14:paraId="6A638F14" w14:textId="77777777" w:rsidR="00CB4519" w:rsidRPr="009C2CFA" w:rsidRDefault="00CB4519" w:rsidP="00CB4519">
      <w:pPr>
        <w:jc w:val="both"/>
        <w:rPr>
          <w:rFonts w:ascii="Arial" w:hAnsi="Arial" w:cs="Arial"/>
        </w:rPr>
      </w:pPr>
      <w:r w:rsidRPr="009C2CFA">
        <w:rPr>
          <w:rFonts w:ascii="Arial" w:hAnsi="Arial" w:cs="Arial"/>
          <w:b/>
        </w:rPr>
        <w:t>Bewerbungen</w:t>
      </w:r>
      <w:r w:rsidRPr="009C2CFA">
        <w:rPr>
          <w:rFonts w:ascii="Arial" w:hAnsi="Arial" w:cs="Arial"/>
        </w:rPr>
        <w:t xml:space="preserve"> sind schriftlich beim Gemeindeamt Gurten </w:t>
      </w:r>
      <w:r w:rsidRPr="009C2CFA">
        <w:rPr>
          <w:rFonts w:ascii="Arial" w:hAnsi="Arial" w:cs="Arial"/>
          <w:b/>
        </w:rPr>
        <w:t xml:space="preserve">bis Freitag, 22. April 2022 </w:t>
      </w:r>
      <w:r w:rsidRPr="009C2CFA">
        <w:rPr>
          <w:rFonts w:ascii="Arial" w:hAnsi="Arial" w:cs="Arial"/>
        </w:rPr>
        <w:t>einzureichen.</w:t>
      </w:r>
    </w:p>
    <w:p w14:paraId="0874EE33" w14:textId="77777777" w:rsidR="00CB4519" w:rsidRPr="009C2CFA" w:rsidRDefault="00CB4519" w:rsidP="00CB4519">
      <w:pPr>
        <w:jc w:val="both"/>
        <w:rPr>
          <w:rFonts w:ascii="Arial" w:hAnsi="Arial" w:cs="Arial"/>
        </w:rPr>
      </w:pPr>
      <w:r w:rsidRPr="009C2CFA">
        <w:rPr>
          <w:rFonts w:ascii="Arial" w:hAnsi="Arial" w:cs="Arial"/>
        </w:rPr>
        <w:t>Dazu sind erforderlich: Ansuchen, Lebenslauf, Abschlusszeugnisse, Zeugnisse über abgeschlossene Berufsausbildung, Nachweis über die bisherige berufliche Verwendung, Geburtsurkunde, Staatsbürgerschaftsnachweis.</w:t>
      </w:r>
    </w:p>
    <w:p w14:paraId="08E2DEA4" w14:textId="77777777" w:rsidR="00CB4519" w:rsidRDefault="00CB4519" w:rsidP="00CB4519">
      <w:pPr>
        <w:jc w:val="both"/>
        <w:rPr>
          <w:rFonts w:ascii="Arial" w:hAnsi="Arial" w:cs="Arial"/>
        </w:rPr>
      </w:pPr>
      <w:r w:rsidRPr="009C2CFA">
        <w:rPr>
          <w:rFonts w:ascii="Arial" w:hAnsi="Arial" w:cs="Arial"/>
        </w:rPr>
        <w:t xml:space="preserve">Nähere Informationen zum Thema Datenschutz finden Sie auf der Homepage der Gemeinde Gurten unter </w:t>
      </w:r>
      <w:hyperlink r:id="rId15" w:history="1">
        <w:r w:rsidRPr="009C2CFA">
          <w:rPr>
            <w:rStyle w:val="Hyperlink"/>
            <w:rFonts w:ascii="Arial" w:hAnsi="Arial" w:cs="Arial"/>
          </w:rPr>
          <w:t>www.gemeinde-gurten.at</w:t>
        </w:r>
      </w:hyperlink>
      <w:r w:rsidRPr="009C2CFA">
        <w:rPr>
          <w:rFonts w:ascii="Arial" w:hAnsi="Arial" w:cs="Arial"/>
        </w:rPr>
        <w:t>. Aufgrund gesetzlicher Bestimmungen werden Bewerbungen, die nach dem 22. April 2022, 12:00 Uhr einlangen, nicht mehr berücksichtigt.</w:t>
      </w:r>
    </w:p>
    <w:p w14:paraId="529ED3F1" w14:textId="0A517F1C" w:rsidR="00D02A79" w:rsidRDefault="00D02A79" w:rsidP="00716F2C">
      <w:pPr>
        <w:pBdr>
          <w:bottom w:val="single" w:sz="4" w:space="1" w:color="auto"/>
        </w:pBdr>
        <w:jc w:val="both"/>
        <w:rPr>
          <w:rFonts w:ascii="Arial" w:hAnsi="Arial" w:cs="Arial"/>
        </w:rPr>
      </w:pPr>
    </w:p>
    <w:p w14:paraId="3235B8B1" w14:textId="77777777" w:rsidR="00D02A79" w:rsidRDefault="00D02A79" w:rsidP="00CB4519">
      <w:pPr>
        <w:jc w:val="both"/>
        <w:rPr>
          <w:rFonts w:ascii="Arial" w:hAnsi="Arial" w:cs="Arial"/>
        </w:rPr>
      </w:pPr>
    </w:p>
    <w:p w14:paraId="6AD14DD9" w14:textId="77777777" w:rsidR="00716F2C" w:rsidRDefault="00716F2C" w:rsidP="00CB4519">
      <w:pPr>
        <w:jc w:val="both"/>
        <w:rPr>
          <w:rFonts w:ascii="Arial" w:hAnsi="Arial" w:cs="Arial"/>
          <w:b/>
          <w:sz w:val="24"/>
          <w:szCs w:val="24"/>
          <w:u w:val="single"/>
        </w:rPr>
      </w:pPr>
    </w:p>
    <w:p w14:paraId="51FB269B" w14:textId="2E54AD0E" w:rsidR="00D02A79" w:rsidRDefault="00D02A79" w:rsidP="00CB4519">
      <w:pPr>
        <w:jc w:val="both"/>
        <w:rPr>
          <w:rFonts w:ascii="Arial" w:hAnsi="Arial" w:cs="Arial"/>
          <w:b/>
          <w:sz w:val="24"/>
          <w:szCs w:val="24"/>
          <w:u w:val="single"/>
        </w:rPr>
      </w:pPr>
      <w:r w:rsidRPr="00D02A79">
        <w:rPr>
          <w:rFonts w:ascii="Arial" w:hAnsi="Arial" w:cs="Arial"/>
          <w:b/>
          <w:sz w:val="24"/>
          <w:szCs w:val="24"/>
          <w:u w:val="single"/>
        </w:rPr>
        <w:t>3/</w:t>
      </w:r>
      <w:r>
        <w:rPr>
          <w:rFonts w:ascii="Arial" w:hAnsi="Arial" w:cs="Arial"/>
          <w:b/>
          <w:sz w:val="24"/>
          <w:szCs w:val="24"/>
          <w:u w:val="single"/>
        </w:rPr>
        <w:t xml:space="preserve"> Ordination für Gemeindeärztin</w:t>
      </w:r>
    </w:p>
    <w:p w14:paraId="24B51F9F" w14:textId="1251D65F" w:rsidR="00D02A79" w:rsidRPr="00D02A79" w:rsidRDefault="00C90E0B" w:rsidP="00CB4519">
      <w:pPr>
        <w:jc w:val="both"/>
        <w:rPr>
          <w:rFonts w:ascii="Arial" w:hAnsi="Arial" w:cs="Arial"/>
        </w:rPr>
      </w:pPr>
      <w:r>
        <w:rPr>
          <w:rFonts w:ascii="Arial" w:hAnsi="Arial" w:cs="Arial"/>
        </w:rPr>
        <w:t>Die Ordination für unsere Gemeindeärztin soll</w:t>
      </w:r>
      <w:r w:rsidR="00D02A79">
        <w:rPr>
          <w:rFonts w:ascii="Arial" w:hAnsi="Arial" w:cs="Arial"/>
        </w:rPr>
        <w:t xml:space="preserve"> </w:t>
      </w:r>
      <w:r>
        <w:rPr>
          <w:rFonts w:ascii="Arial" w:hAnsi="Arial" w:cs="Arial"/>
        </w:rPr>
        <w:t>im Anschluss an die Mutterberatung am unteren Parkplatz angebaut werden</w:t>
      </w:r>
      <w:r w:rsidR="00D02A79">
        <w:rPr>
          <w:rFonts w:ascii="Arial" w:hAnsi="Arial" w:cs="Arial"/>
        </w:rPr>
        <w:t>.</w:t>
      </w:r>
      <w:r>
        <w:rPr>
          <w:rFonts w:ascii="Arial" w:hAnsi="Arial" w:cs="Arial"/>
        </w:rPr>
        <w:t xml:space="preserve"> Vorgesehen wären </w:t>
      </w:r>
      <w:r w:rsidR="00D02A79">
        <w:rPr>
          <w:rFonts w:ascii="Arial" w:hAnsi="Arial" w:cs="Arial"/>
        </w:rPr>
        <w:t xml:space="preserve">auch zwei Wohnungen und ein </w:t>
      </w:r>
      <w:r>
        <w:rPr>
          <w:rFonts w:ascii="Arial" w:hAnsi="Arial" w:cs="Arial"/>
        </w:rPr>
        <w:t xml:space="preserve">kleiner </w:t>
      </w:r>
      <w:r w:rsidR="00D02A79">
        <w:rPr>
          <w:rFonts w:ascii="Arial" w:hAnsi="Arial" w:cs="Arial"/>
        </w:rPr>
        <w:t>Bäckerladen mit Tag</w:t>
      </w:r>
      <w:r>
        <w:rPr>
          <w:rFonts w:ascii="Arial" w:hAnsi="Arial" w:cs="Arial"/>
        </w:rPr>
        <w:t>escafé. Als Frequenzbringer würde die Gemeinde den Postpartner an die Betreiber abgeben. Ab 01.10.22 wird die Ordination in Gurten nicht mehr zur Verfügung stehen. Bis zum Bezug der neuen Ordination in Gurten werden die Patienten in der Ordination in Weilbach betreut.</w:t>
      </w:r>
    </w:p>
    <w:p w14:paraId="05BA6906" w14:textId="77777777" w:rsidR="00C90E0B" w:rsidRDefault="00C90E0B" w:rsidP="008E652B">
      <w:pPr>
        <w:rPr>
          <w:rFonts w:asciiTheme="minorHAnsi" w:hAnsiTheme="minorHAnsi" w:cstheme="minorHAnsi"/>
        </w:rPr>
      </w:pPr>
    </w:p>
    <w:p w14:paraId="6899A285" w14:textId="77777777" w:rsidR="00C90E0B" w:rsidRDefault="00C90E0B" w:rsidP="008E652B">
      <w:pPr>
        <w:rPr>
          <w:rFonts w:asciiTheme="minorHAnsi" w:hAnsiTheme="minorHAnsi" w:cstheme="minorHAnsi"/>
        </w:rPr>
      </w:pPr>
    </w:p>
    <w:p w14:paraId="19587A32" w14:textId="6AD61761" w:rsidR="00C41F06" w:rsidRPr="00285BA1" w:rsidRDefault="00C90E0B" w:rsidP="00C41F06">
      <w:pPr>
        <w:tabs>
          <w:tab w:val="left" w:pos="851"/>
          <w:tab w:val="left" w:pos="9781"/>
        </w:tabs>
        <w:ind w:right="311"/>
        <w:rPr>
          <w:rFonts w:ascii="Arial" w:hAnsi="Arial" w:cs="Arial"/>
          <w:b/>
          <w:sz w:val="24"/>
          <w:szCs w:val="24"/>
          <w:u w:val="single"/>
          <w:lang w:val="de-AT"/>
        </w:rPr>
      </w:pPr>
      <w:r>
        <w:rPr>
          <w:rFonts w:ascii="Arial" w:hAnsi="Arial" w:cs="Arial"/>
          <w:b/>
          <w:sz w:val="24"/>
          <w:szCs w:val="24"/>
          <w:u w:val="single"/>
          <w:lang w:val="de-AT"/>
        </w:rPr>
        <w:t>4</w:t>
      </w:r>
      <w:r w:rsidR="00C41F06">
        <w:rPr>
          <w:rFonts w:ascii="Arial" w:hAnsi="Arial" w:cs="Arial"/>
          <w:b/>
          <w:sz w:val="24"/>
          <w:szCs w:val="24"/>
          <w:u w:val="single"/>
          <w:lang w:val="de-AT"/>
        </w:rPr>
        <w:t>/ Uk</w:t>
      </w:r>
      <w:r w:rsidR="00C41F06" w:rsidRPr="00285BA1">
        <w:rPr>
          <w:rFonts w:ascii="Arial" w:hAnsi="Arial" w:cs="Arial"/>
          <w:b/>
          <w:sz w:val="24"/>
          <w:szCs w:val="24"/>
          <w:u w:val="single"/>
          <w:lang w:val="de-AT"/>
        </w:rPr>
        <w:t>rainische Familien in Gurten – Infoabend am 22. April 2022</w:t>
      </w:r>
    </w:p>
    <w:p w14:paraId="7254898E" w14:textId="64575DC2" w:rsidR="00C41F06" w:rsidRDefault="00C41F06" w:rsidP="00C41F06">
      <w:pPr>
        <w:tabs>
          <w:tab w:val="left" w:pos="851"/>
          <w:tab w:val="left" w:pos="9781"/>
        </w:tabs>
        <w:ind w:right="311"/>
        <w:jc w:val="both"/>
        <w:rPr>
          <w:rFonts w:ascii="Arial" w:hAnsi="Arial" w:cs="Arial"/>
          <w:lang w:val="de-AT"/>
        </w:rPr>
      </w:pPr>
      <w:r w:rsidRPr="00285BA1">
        <w:rPr>
          <w:rFonts w:ascii="Arial" w:hAnsi="Arial" w:cs="Arial"/>
          <w:lang w:val="de-AT"/>
        </w:rPr>
        <w:t>In unserer Gemeinde sind inzwischen 23 ukrainische</w:t>
      </w:r>
      <w:r>
        <w:rPr>
          <w:rFonts w:ascii="Arial" w:hAnsi="Arial" w:cs="Arial"/>
          <w:lang w:val="de-AT"/>
        </w:rPr>
        <w:t xml:space="preserve"> </w:t>
      </w:r>
      <w:r w:rsidR="000133F9">
        <w:rPr>
          <w:rFonts w:ascii="Arial" w:hAnsi="Arial" w:cs="Arial"/>
          <w:lang w:val="de-AT"/>
        </w:rPr>
        <w:t>Personen</w:t>
      </w:r>
      <w:r>
        <w:rPr>
          <w:rFonts w:ascii="Arial" w:hAnsi="Arial" w:cs="Arial"/>
          <w:lang w:val="de-AT"/>
        </w:rPr>
        <w:t xml:space="preserve"> in Privatquartieren untergebracht. Die Gemeinde unterstützt die Quartiergeber in allen organisatorischen Belangen. Am 22. April 2022, abends findet ein Infoabend für die Bevölkerung statt. Nähere Informationen folgen noch.</w:t>
      </w:r>
      <w:r w:rsidR="00D02A79">
        <w:rPr>
          <w:rFonts w:ascii="Arial" w:hAnsi="Arial" w:cs="Arial"/>
          <w:lang w:val="de-AT"/>
        </w:rPr>
        <w:t xml:space="preserve"> Herzl</w:t>
      </w:r>
      <w:r w:rsidR="00C90E0B">
        <w:rPr>
          <w:rFonts w:ascii="Arial" w:hAnsi="Arial" w:cs="Arial"/>
          <w:lang w:val="de-AT"/>
        </w:rPr>
        <w:t xml:space="preserve">ichen Dank an die Spender:innen, freiwilligen Helfer:innen und an die Gemeindebediensteten für die große Unterstützung. </w:t>
      </w:r>
      <w:r w:rsidR="00D02A79">
        <w:rPr>
          <w:rFonts w:ascii="Arial" w:hAnsi="Arial" w:cs="Arial"/>
          <w:lang w:val="de-AT"/>
        </w:rPr>
        <w:t>Ein großes Danke auch an die FF Gurten und die Union Gurten, die ihre Kleinbusse gratis zur Verfügung gestellt haben</w:t>
      </w:r>
      <w:r w:rsidR="0074031F">
        <w:rPr>
          <w:rFonts w:ascii="Arial" w:hAnsi="Arial" w:cs="Arial"/>
          <w:lang w:val="de-AT"/>
        </w:rPr>
        <w:t>. D</w:t>
      </w:r>
      <w:r w:rsidR="00D02A79">
        <w:rPr>
          <w:rFonts w:ascii="Arial" w:hAnsi="Arial" w:cs="Arial"/>
          <w:lang w:val="de-AT"/>
        </w:rPr>
        <w:t xml:space="preserve">amit </w:t>
      </w:r>
      <w:r w:rsidR="0074031F">
        <w:rPr>
          <w:rFonts w:ascii="Arial" w:hAnsi="Arial" w:cs="Arial"/>
          <w:lang w:val="de-AT"/>
        </w:rPr>
        <w:t xml:space="preserve">konnten </w:t>
      </w:r>
      <w:r w:rsidR="00D02A79">
        <w:rPr>
          <w:rFonts w:ascii="Arial" w:hAnsi="Arial" w:cs="Arial"/>
          <w:lang w:val="de-AT"/>
        </w:rPr>
        <w:t>die Familien nach Wels und Linz zur Registrierung gefahren werden</w:t>
      </w:r>
      <w:r w:rsidR="0074031F">
        <w:rPr>
          <w:rFonts w:ascii="Arial" w:hAnsi="Arial" w:cs="Arial"/>
          <w:lang w:val="de-AT"/>
        </w:rPr>
        <w:t>.</w:t>
      </w:r>
    </w:p>
    <w:p w14:paraId="156B43BE" w14:textId="77777777" w:rsidR="00C41F06" w:rsidRDefault="00C41F06" w:rsidP="00C41F06">
      <w:pPr>
        <w:tabs>
          <w:tab w:val="left" w:pos="851"/>
          <w:tab w:val="left" w:pos="9781"/>
        </w:tabs>
        <w:ind w:right="311"/>
        <w:jc w:val="both"/>
        <w:rPr>
          <w:rFonts w:ascii="Arial" w:hAnsi="Arial" w:cs="Arial"/>
          <w:lang w:val="de-AT"/>
        </w:rPr>
      </w:pPr>
    </w:p>
    <w:p w14:paraId="3569A764" w14:textId="77777777" w:rsidR="00D02A79" w:rsidRDefault="00D02A79" w:rsidP="00C41F06">
      <w:pPr>
        <w:tabs>
          <w:tab w:val="left" w:pos="851"/>
          <w:tab w:val="left" w:pos="9781"/>
        </w:tabs>
        <w:ind w:right="311"/>
        <w:jc w:val="both"/>
        <w:rPr>
          <w:rFonts w:ascii="Arial" w:hAnsi="Arial" w:cs="Arial"/>
          <w:b/>
          <w:sz w:val="24"/>
          <w:szCs w:val="24"/>
          <w:u w:val="single"/>
          <w:lang w:val="de-AT"/>
        </w:rPr>
      </w:pPr>
    </w:p>
    <w:p w14:paraId="74F81BEF" w14:textId="35AB8EAC" w:rsidR="00DA1DC5" w:rsidRDefault="00C90E0B" w:rsidP="00C41F06">
      <w:pPr>
        <w:tabs>
          <w:tab w:val="left" w:pos="851"/>
          <w:tab w:val="left" w:pos="9781"/>
        </w:tabs>
        <w:ind w:right="311"/>
        <w:jc w:val="both"/>
        <w:rPr>
          <w:rFonts w:ascii="Arial" w:hAnsi="Arial" w:cs="Arial"/>
          <w:b/>
          <w:sz w:val="24"/>
          <w:szCs w:val="24"/>
          <w:u w:val="single"/>
          <w:lang w:val="de-AT"/>
        </w:rPr>
      </w:pPr>
      <w:r>
        <w:rPr>
          <w:rFonts w:ascii="Arial" w:hAnsi="Arial" w:cs="Arial"/>
          <w:b/>
          <w:sz w:val="24"/>
          <w:szCs w:val="24"/>
          <w:u w:val="single"/>
          <w:lang w:val="de-AT"/>
        </w:rPr>
        <w:t>5</w:t>
      </w:r>
      <w:r w:rsidR="00DA1DC5">
        <w:rPr>
          <w:rFonts w:ascii="Arial" w:hAnsi="Arial" w:cs="Arial"/>
          <w:b/>
          <w:sz w:val="24"/>
          <w:szCs w:val="24"/>
          <w:u w:val="single"/>
          <w:lang w:val="de-AT"/>
        </w:rPr>
        <w:t>/ Sanierung Güterweg Piereder</w:t>
      </w:r>
      <w:r w:rsidR="00D02A79">
        <w:rPr>
          <w:rFonts w:ascii="Arial" w:hAnsi="Arial" w:cs="Arial"/>
          <w:b/>
          <w:sz w:val="24"/>
          <w:szCs w:val="24"/>
          <w:u w:val="single"/>
          <w:lang w:val="de-AT"/>
        </w:rPr>
        <w:t xml:space="preserve"> und Ortsdurchfahrt</w:t>
      </w:r>
    </w:p>
    <w:p w14:paraId="3B94A1F3" w14:textId="2B05CAB3" w:rsidR="00DA1DC5" w:rsidRPr="00DA1DC5" w:rsidRDefault="00DA1DC5" w:rsidP="00C41F06">
      <w:pPr>
        <w:tabs>
          <w:tab w:val="left" w:pos="851"/>
          <w:tab w:val="left" w:pos="9781"/>
        </w:tabs>
        <w:ind w:right="311"/>
        <w:jc w:val="both"/>
        <w:rPr>
          <w:rFonts w:ascii="Arial" w:hAnsi="Arial" w:cs="Arial"/>
          <w:lang w:val="de-AT"/>
        </w:rPr>
      </w:pPr>
      <w:r>
        <w:rPr>
          <w:rFonts w:ascii="Arial" w:hAnsi="Arial" w:cs="Arial"/>
          <w:lang w:val="de-AT"/>
        </w:rPr>
        <w:t xml:space="preserve">Am 05.04.2022 </w:t>
      </w:r>
      <w:r w:rsidR="00C90E0B">
        <w:rPr>
          <w:rFonts w:ascii="Arial" w:hAnsi="Arial" w:cs="Arial"/>
          <w:lang w:val="de-AT"/>
        </w:rPr>
        <w:t>beginnt die Sanierung des Güterweges „Piereder“.</w:t>
      </w:r>
    </w:p>
    <w:p w14:paraId="302E1209" w14:textId="77777777" w:rsidR="00C41F06" w:rsidRDefault="00C41F06" w:rsidP="00C41F06">
      <w:pPr>
        <w:tabs>
          <w:tab w:val="left" w:pos="851"/>
          <w:tab w:val="left" w:pos="9781"/>
        </w:tabs>
        <w:ind w:right="311"/>
        <w:jc w:val="both"/>
        <w:rPr>
          <w:rFonts w:ascii="Arial" w:hAnsi="Arial" w:cs="Arial"/>
          <w:lang w:val="de-AT"/>
        </w:rPr>
      </w:pPr>
    </w:p>
    <w:p w14:paraId="6C88FFA1" w14:textId="77777777" w:rsidR="00C41F06" w:rsidRDefault="00C41F06" w:rsidP="00C41F06">
      <w:pPr>
        <w:tabs>
          <w:tab w:val="left" w:pos="851"/>
          <w:tab w:val="left" w:pos="9781"/>
        </w:tabs>
        <w:ind w:right="311"/>
        <w:jc w:val="both"/>
        <w:rPr>
          <w:rFonts w:ascii="Arial" w:hAnsi="Arial" w:cs="Arial"/>
          <w:lang w:val="de-AT"/>
        </w:rPr>
      </w:pPr>
    </w:p>
    <w:p w14:paraId="7276AA13" w14:textId="57BB35B0" w:rsidR="00C41F06" w:rsidRDefault="00C41F06" w:rsidP="00C41F06">
      <w:pPr>
        <w:tabs>
          <w:tab w:val="left" w:pos="851"/>
          <w:tab w:val="left" w:pos="9781"/>
        </w:tabs>
        <w:ind w:right="311"/>
        <w:jc w:val="both"/>
        <w:rPr>
          <w:rFonts w:ascii="Arial" w:hAnsi="Arial" w:cs="Arial"/>
          <w:b/>
          <w:sz w:val="24"/>
          <w:szCs w:val="24"/>
          <w:u w:val="single"/>
          <w:lang w:val="de-AT"/>
        </w:rPr>
      </w:pPr>
      <w:r>
        <w:rPr>
          <w:rFonts w:ascii="Arial" w:hAnsi="Arial" w:cs="Arial"/>
          <w:b/>
          <w:sz w:val="24"/>
          <w:szCs w:val="24"/>
          <w:u w:val="single"/>
          <w:lang w:val="de-AT"/>
        </w:rPr>
        <w:t>4</w:t>
      </w:r>
      <w:r w:rsidRPr="009C2CFA">
        <w:rPr>
          <w:rFonts w:ascii="Arial" w:hAnsi="Arial" w:cs="Arial"/>
          <w:b/>
          <w:sz w:val="24"/>
          <w:szCs w:val="24"/>
          <w:u w:val="single"/>
          <w:lang w:val="de-AT"/>
        </w:rPr>
        <w:t xml:space="preserve">/ „Hui statt Pfui“ – Müllsammelaktion </w:t>
      </w:r>
    </w:p>
    <w:p w14:paraId="4D678DB1" w14:textId="60A6C5A9" w:rsidR="00C41F06" w:rsidRDefault="00716F2C" w:rsidP="00C41F06">
      <w:pPr>
        <w:tabs>
          <w:tab w:val="left" w:pos="851"/>
          <w:tab w:val="left" w:pos="9781"/>
        </w:tabs>
        <w:ind w:right="311"/>
        <w:rPr>
          <w:rFonts w:ascii="Arial" w:hAnsi="Arial" w:cs="Arial"/>
          <w:b/>
          <w:sz w:val="24"/>
          <w:szCs w:val="24"/>
          <w:u w:val="single"/>
          <w:lang w:val="de-AT"/>
        </w:rPr>
      </w:pPr>
      <w:r>
        <w:rPr>
          <w:noProof/>
          <w:lang w:eastAsia="de-AT"/>
        </w:rPr>
        <w:drawing>
          <wp:anchor distT="0" distB="0" distL="114300" distR="114300" simplePos="0" relativeHeight="251661312" behindDoc="1" locked="0" layoutInCell="1" allowOverlap="1" wp14:anchorId="049134F8" wp14:editId="12173D2C">
            <wp:simplePos x="0" y="0"/>
            <wp:positionH relativeFrom="page">
              <wp:posOffset>273050</wp:posOffset>
            </wp:positionH>
            <wp:positionV relativeFrom="paragraph">
              <wp:posOffset>128270</wp:posOffset>
            </wp:positionV>
            <wp:extent cx="7053580" cy="4714240"/>
            <wp:effectExtent l="0" t="0" r="0" b="0"/>
            <wp:wrapTight wrapText="bothSides">
              <wp:wrapPolygon edited="0">
                <wp:start x="16626" y="960"/>
                <wp:lineTo x="16218" y="1222"/>
                <wp:lineTo x="15284" y="2182"/>
                <wp:lineTo x="15109" y="3928"/>
                <wp:lineTo x="15284" y="5499"/>
                <wp:lineTo x="16042" y="6721"/>
                <wp:lineTo x="16042" y="8117"/>
                <wp:lineTo x="15401" y="9514"/>
                <wp:lineTo x="15342" y="10474"/>
                <wp:lineTo x="15634" y="10911"/>
                <wp:lineTo x="16334" y="10911"/>
                <wp:lineTo x="16276" y="12307"/>
                <wp:lineTo x="12776" y="13180"/>
                <wp:lineTo x="11959" y="13442"/>
                <wp:lineTo x="11726" y="14140"/>
                <wp:lineTo x="11317" y="15013"/>
                <wp:lineTo x="7992" y="15537"/>
                <wp:lineTo x="7700" y="15973"/>
                <wp:lineTo x="7934" y="16497"/>
                <wp:lineTo x="0" y="16497"/>
                <wp:lineTo x="0" y="21472"/>
                <wp:lineTo x="21526" y="21472"/>
                <wp:lineTo x="21526" y="17108"/>
                <wp:lineTo x="20126" y="16497"/>
                <wp:lineTo x="20301" y="14751"/>
                <wp:lineTo x="19951" y="14227"/>
                <wp:lineTo x="19251" y="13704"/>
                <wp:lineTo x="19251" y="12307"/>
                <wp:lineTo x="20243" y="12307"/>
                <wp:lineTo x="21001" y="11696"/>
                <wp:lineTo x="20943" y="10911"/>
                <wp:lineTo x="20709" y="9514"/>
                <wp:lineTo x="20418" y="8117"/>
                <wp:lineTo x="20534" y="7681"/>
                <wp:lineTo x="20009" y="7419"/>
                <wp:lineTo x="17968" y="6721"/>
                <wp:lineTo x="18084" y="6721"/>
                <wp:lineTo x="18901" y="5499"/>
                <wp:lineTo x="19018" y="3928"/>
                <wp:lineTo x="18901" y="2357"/>
                <wp:lineTo x="18143" y="1484"/>
                <wp:lineTo x="17559" y="960"/>
                <wp:lineTo x="16626" y="96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053580" cy="4714240"/>
                    </a:xfrm>
                    <a:prstGeom prst="rect">
                      <a:avLst/>
                    </a:prstGeom>
                  </pic:spPr>
                </pic:pic>
              </a:graphicData>
            </a:graphic>
            <wp14:sizeRelH relativeFrom="margin">
              <wp14:pctWidth>0</wp14:pctWidth>
            </wp14:sizeRelH>
            <wp14:sizeRelV relativeFrom="margin">
              <wp14:pctHeight>0</wp14:pctHeight>
            </wp14:sizeRelV>
          </wp:anchor>
        </w:drawing>
      </w:r>
      <w:r w:rsidR="00C41F06">
        <w:rPr>
          <w:rFonts w:ascii="Arial" w:hAnsi="Arial" w:cs="Arial"/>
          <w:sz w:val="24"/>
          <w:szCs w:val="24"/>
          <w:lang w:val="de-AT"/>
        </w:rPr>
        <w:t>Der Umweltausschuss organisiert wieder eine Müllsammelaktion</w:t>
      </w:r>
      <w:r w:rsidR="00C90E0B">
        <w:rPr>
          <w:rFonts w:ascii="Arial" w:hAnsi="Arial" w:cs="Arial"/>
          <w:sz w:val="24"/>
          <w:szCs w:val="24"/>
          <w:lang w:val="de-AT"/>
        </w:rPr>
        <w:t>.</w:t>
      </w:r>
    </w:p>
    <w:p w14:paraId="436619F4" w14:textId="02D48F26" w:rsidR="00716F2C" w:rsidRDefault="00716F2C" w:rsidP="008E652B">
      <w:pPr>
        <w:rPr>
          <w:rFonts w:asciiTheme="minorHAnsi" w:hAnsiTheme="minorHAnsi" w:cstheme="minorHAnsi"/>
          <w:lang w:val="de-AT"/>
        </w:rPr>
      </w:pPr>
    </w:p>
    <w:p w14:paraId="45535902" w14:textId="77777777" w:rsidR="00716F2C" w:rsidRDefault="00716F2C" w:rsidP="008E652B">
      <w:pPr>
        <w:rPr>
          <w:rFonts w:asciiTheme="minorHAnsi" w:hAnsiTheme="minorHAnsi" w:cstheme="minorHAnsi"/>
          <w:lang w:val="de-AT"/>
        </w:rPr>
      </w:pPr>
    </w:p>
    <w:p w14:paraId="298A8AB4" w14:textId="77777777" w:rsidR="00716F2C" w:rsidRDefault="00716F2C" w:rsidP="008E652B">
      <w:pPr>
        <w:rPr>
          <w:rFonts w:asciiTheme="minorHAnsi" w:hAnsiTheme="minorHAnsi" w:cstheme="minorHAnsi"/>
          <w:lang w:val="de-AT"/>
        </w:rPr>
      </w:pPr>
    </w:p>
    <w:p w14:paraId="42F7E139" w14:textId="77777777" w:rsidR="00716F2C" w:rsidRDefault="00716F2C" w:rsidP="008E652B">
      <w:pPr>
        <w:rPr>
          <w:rFonts w:asciiTheme="minorHAnsi" w:hAnsiTheme="minorHAnsi" w:cstheme="minorHAnsi"/>
          <w:lang w:val="de-AT"/>
        </w:rPr>
      </w:pPr>
    </w:p>
    <w:p w14:paraId="3A882CA3" w14:textId="77777777" w:rsidR="00716F2C" w:rsidRDefault="00716F2C" w:rsidP="008E652B">
      <w:pPr>
        <w:rPr>
          <w:rFonts w:asciiTheme="minorHAnsi" w:hAnsiTheme="minorHAnsi" w:cstheme="minorHAnsi"/>
          <w:lang w:val="de-AT"/>
        </w:rPr>
      </w:pPr>
    </w:p>
    <w:p w14:paraId="15253665" w14:textId="031C7F86" w:rsidR="00716F2C" w:rsidRDefault="00716F2C" w:rsidP="008E652B">
      <w:pPr>
        <w:rPr>
          <w:rFonts w:asciiTheme="minorHAnsi" w:hAnsiTheme="minorHAnsi" w:cstheme="minorHAnsi"/>
          <w:lang w:val="de-AT"/>
        </w:rPr>
      </w:pPr>
      <w:r w:rsidRPr="00181795">
        <w:rPr>
          <w:b/>
          <w:bCs/>
          <w:noProof/>
          <w:sz w:val="32"/>
          <w:szCs w:val="32"/>
          <w:lang w:eastAsia="de-AT"/>
        </w:rPr>
        <mc:AlternateContent>
          <mc:Choice Requires="wps">
            <w:drawing>
              <wp:anchor distT="45720" distB="45720" distL="114300" distR="114300" simplePos="0" relativeHeight="251665408" behindDoc="0" locked="0" layoutInCell="1" allowOverlap="1" wp14:anchorId="0E913664" wp14:editId="7754E7A1">
                <wp:simplePos x="0" y="0"/>
                <wp:positionH relativeFrom="margin">
                  <wp:posOffset>19685</wp:posOffset>
                </wp:positionH>
                <wp:positionV relativeFrom="paragraph">
                  <wp:posOffset>172085</wp:posOffset>
                </wp:positionV>
                <wp:extent cx="2839720" cy="735965"/>
                <wp:effectExtent l="0" t="0" r="0" b="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720" cy="735965"/>
                        </a:xfrm>
                        <a:prstGeom prst="rect">
                          <a:avLst/>
                        </a:prstGeom>
                        <a:noFill/>
                        <a:ln w="9525">
                          <a:noFill/>
                          <a:miter lim="800000"/>
                          <a:headEnd/>
                          <a:tailEnd/>
                        </a:ln>
                      </wps:spPr>
                      <wps:txbx>
                        <w:txbxContent>
                          <w:p w14:paraId="1F640112" w14:textId="77777777" w:rsidR="00DA1DC5" w:rsidRPr="00DA1DC5" w:rsidRDefault="00DA1DC5" w:rsidP="00DA1DC5">
                            <w:pPr>
                              <w:rPr>
                                <w:rFonts w:ascii="Segoe UI" w:hAnsi="Segoe UI" w:cs="Segoe UI"/>
                                <w:b/>
                                <w:bCs/>
                                <w:color w:val="00823B"/>
                                <w:sz w:val="36"/>
                                <w:szCs w:val="36"/>
                              </w:rPr>
                            </w:pPr>
                            <w:r w:rsidRPr="00DA1DC5">
                              <w:rPr>
                                <w:rFonts w:ascii="Segoe UI" w:hAnsi="Segoe UI" w:cs="Segoe UI"/>
                                <w:b/>
                                <w:bCs/>
                                <w:color w:val="00823B"/>
                                <w:sz w:val="36"/>
                                <w:szCs w:val="36"/>
                              </w:rPr>
                              <w:t xml:space="preserve">Nähere Infos auf </w:t>
                            </w:r>
                          </w:p>
                          <w:p w14:paraId="5A89D838" w14:textId="77777777" w:rsidR="00DA1DC5" w:rsidRPr="00DA1DC5" w:rsidRDefault="00DA1DC5" w:rsidP="00DA1DC5">
                            <w:pPr>
                              <w:rPr>
                                <w:b/>
                                <w:bCs/>
                                <w:color w:val="00823B"/>
                                <w:sz w:val="36"/>
                                <w:szCs w:val="36"/>
                              </w:rPr>
                            </w:pPr>
                            <w:r w:rsidRPr="00DA1DC5">
                              <w:rPr>
                                <w:rFonts w:ascii="Segoe UI" w:hAnsi="Segoe UI" w:cs="Segoe UI"/>
                                <w:b/>
                                <w:bCs/>
                                <w:color w:val="00823B"/>
                                <w:sz w:val="36"/>
                                <w:szCs w:val="36"/>
                              </w:rPr>
                              <w:t>www.huistattpfui.at</w:t>
                            </w:r>
                          </w:p>
                          <w:p w14:paraId="7538BD86" w14:textId="77777777" w:rsidR="00DA1DC5" w:rsidRDefault="00DA1DC5" w:rsidP="00DA1D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13664" id="Textfeld 2" o:spid="_x0000_s1029" type="#_x0000_t202" style="position:absolute;margin-left:1.55pt;margin-top:13.55pt;width:223.6pt;height:57.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" filled="f" stroked="f">
                <v:textbox>
                  <w:txbxContent>
                    <w:p w14:paraId="1F640112" w14:textId="77777777" w:rsidR="00DA1DC5" w:rsidRPr="00DA1DC5" w:rsidRDefault="00DA1DC5" w:rsidP="00DA1DC5">
                      <w:pPr>
                        <w:rPr>
                          <w:rFonts w:ascii="Segoe UI" w:hAnsi="Segoe UI" w:cs="Segoe UI"/>
                          <w:b/>
                          <w:bCs/>
                          <w:color w:val="00823B"/>
                          <w:sz w:val="36"/>
                          <w:szCs w:val="36"/>
                        </w:rPr>
                      </w:pPr>
                      <w:r w:rsidRPr="00DA1DC5">
                        <w:rPr>
                          <w:rFonts w:ascii="Segoe UI" w:hAnsi="Segoe UI" w:cs="Segoe UI"/>
                          <w:b/>
                          <w:bCs/>
                          <w:color w:val="00823B"/>
                          <w:sz w:val="36"/>
                          <w:szCs w:val="36"/>
                        </w:rPr>
                        <w:t xml:space="preserve">Nähere Infos auf </w:t>
                      </w:r>
                    </w:p>
                    <w:p w14:paraId="5A89D838" w14:textId="77777777" w:rsidR="00DA1DC5" w:rsidRPr="00DA1DC5" w:rsidRDefault="00DA1DC5" w:rsidP="00DA1DC5">
                      <w:pPr>
                        <w:rPr>
                          <w:b/>
                          <w:bCs/>
                          <w:color w:val="00823B"/>
                          <w:sz w:val="36"/>
                          <w:szCs w:val="36"/>
                        </w:rPr>
                      </w:pPr>
                      <w:r w:rsidRPr="00DA1DC5">
                        <w:rPr>
                          <w:rFonts w:ascii="Segoe UI" w:hAnsi="Segoe UI" w:cs="Segoe UI"/>
                          <w:b/>
                          <w:bCs/>
                          <w:color w:val="00823B"/>
                          <w:sz w:val="36"/>
                          <w:szCs w:val="36"/>
                        </w:rPr>
                        <w:t>www.huistattpfui.at</w:t>
                      </w:r>
                    </w:p>
                    <w:p w14:paraId="7538BD86" w14:textId="77777777" w:rsidR="00DA1DC5" w:rsidRDefault="00DA1DC5" w:rsidP="00DA1DC5"/>
                  </w:txbxContent>
                </v:textbox>
                <w10:wrap type="square" anchorx="margin"/>
              </v:shape>
            </w:pict>
          </mc:Fallback>
        </mc:AlternateContent>
      </w:r>
    </w:p>
    <w:p w14:paraId="4FA4779D" w14:textId="25171F67" w:rsidR="00716F2C" w:rsidRDefault="00716F2C" w:rsidP="008E652B">
      <w:pPr>
        <w:rPr>
          <w:rFonts w:asciiTheme="minorHAnsi" w:hAnsiTheme="minorHAnsi" w:cstheme="minorHAnsi"/>
          <w:lang w:val="de-AT"/>
        </w:rPr>
      </w:pPr>
    </w:p>
    <w:p w14:paraId="738DA157" w14:textId="77777777" w:rsidR="00716F2C" w:rsidRDefault="00716F2C" w:rsidP="008E652B">
      <w:pPr>
        <w:rPr>
          <w:rFonts w:asciiTheme="minorHAnsi" w:hAnsiTheme="minorHAnsi" w:cstheme="minorHAnsi"/>
          <w:lang w:val="de-AT"/>
        </w:rPr>
      </w:pPr>
    </w:p>
    <w:p w14:paraId="1B73889C" w14:textId="77777777" w:rsidR="00716F2C" w:rsidRDefault="00716F2C" w:rsidP="008E652B">
      <w:pPr>
        <w:rPr>
          <w:rFonts w:asciiTheme="minorHAnsi" w:hAnsiTheme="minorHAnsi" w:cstheme="minorHAnsi"/>
          <w:lang w:val="de-AT"/>
        </w:rPr>
      </w:pPr>
    </w:p>
    <w:p w14:paraId="3A4C81D8" w14:textId="77777777" w:rsidR="00716F2C" w:rsidRDefault="00716F2C" w:rsidP="008E652B">
      <w:pPr>
        <w:rPr>
          <w:rFonts w:asciiTheme="minorHAnsi" w:hAnsiTheme="minorHAnsi" w:cstheme="minorHAnsi"/>
          <w:lang w:val="de-AT"/>
        </w:rPr>
      </w:pPr>
    </w:p>
    <w:p w14:paraId="241E05A6" w14:textId="3FD46DD8" w:rsidR="00716F2C" w:rsidRDefault="00716F2C" w:rsidP="008E652B">
      <w:pPr>
        <w:rPr>
          <w:rFonts w:asciiTheme="minorHAnsi" w:hAnsiTheme="minorHAnsi" w:cstheme="minorHAnsi"/>
          <w:lang w:val="de-AT"/>
        </w:rPr>
      </w:pPr>
      <w:r w:rsidRPr="000C2D8A">
        <w:rPr>
          <w:noProof/>
          <w:lang w:eastAsia="de-AT"/>
        </w:rPr>
        <mc:AlternateContent>
          <mc:Choice Requires="wps">
            <w:drawing>
              <wp:anchor distT="45720" distB="45720" distL="114300" distR="114300" simplePos="0" relativeHeight="251669504" behindDoc="0" locked="0" layoutInCell="1" allowOverlap="1" wp14:anchorId="691CFF6B" wp14:editId="00B6C09A">
                <wp:simplePos x="0" y="0"/>
                <wp:positionH relativeFrom="margin">
                  <wp:align>left</wp:align>
                </wp:positionH>
                <wp:positionV relativeFrom="paragraph">
                  <wp:posOffset>152400</wp:posOffset>
                </wp:positionV>
                <wp:extent cx="4545965" cy="1600200"/>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965" cy="1600200"/>
                        </a:xfrm>
                        <a:prstGeom prst="rect">
                          <a:avLst/>
                        </a:prstGeom>
                        <a:noFill/>
                        <a:ln w="9525">
                          <a:noFill/>
                          <a:miter lim="800000"/>
                          <a:headEnd/>
                          <a:tailEnd/>
                        </a:ln>
                      </wps:spPr>
                      <wps:txbx>
                        <w:txbxContent>
                          <w:p w14:paraId="4C4311A3" w14:textId="77777777" w:rsidR="00DA1DC5" w:rsidRPr="00DA1DC5" w:rsidRDefault="00DA1DC5" w:rsidP="00DA1DC5">
                            <w:pPr>
                              <w:rPr>
                                <w:rFonts w:ascii="Segoe UI" w:hAnsi="Segoe UI" w:cs="Segoe UI"/>
                                <w:sz w:val="32"/>
                                <w:szCs w:val="32"/>
                              </w:rPr>
                            </w:pPr>
                            <w:r w:rsidRPr="00DA1DC5">
                              <w:rPr>
                                <w:rFonts w:ascii="Segoe UI" w:hAnsi="Segoe UI" w:cs="Segoe UI"/>
                                <w:sz w:val="32"/>
                                <w:szCs w:val="32"/>
                              </w:rPr>
                              <w:t xml:space="preserve">Hui statt Pfui-Aktion in </w:t>
                            </w:r>
                            <w:r w:rsidRPr="00DA1DC5">
                              <w:rPr>
                                <w:rFonts w:ascii="Segoe UI" w:hAnsi="Segoe UI" w:cs="Segoe UI"/>
                                <w:b/>
                                <w:sz w:val="32"/>
                                <w:szCs w:val="32"/>
                              </w:rPr>
                              <w:t>GURTEN</w:t>
                            </w:r>
                          </w:p>
                          <w:p w14:paraId="44087627" w14:textId="77777777" w:rsidR="00DA1DC5" w:rsidRPr="00DA1DC5" w:rsidRDefault="00DA1DC5" w:rsidP="00DA1DC5">
                            <w:pPr>
                              <w:rPr>
                                <w:rFonts w:ascii="Segoe UI" w:hAnsi="Segoe UI" w:cs="Segoe UI"/>
                                <w:sz w:val="32"/>
                                <w:szCs w:val="32"/>
                              </w:rPr>
                            </w:pPr>
                            <w:r w:rsidRPr="00DA1DC5">
                              <w:rPr>
                                <w:rFonts w:ascii="Segoe UI" w:hAnsi="Segoe UI" w:cs="Segoe UI"/>
                                <w:sz w:val="32"/>
                                <w:szCs w:val="32"/>
                              </w:rPr>
                              <w:t xml:space="preserve">am </w:t>
                            </w:r>
                            <w:r w:rsidRPr="00DA1DC5">
                              <w:rPr>
                                <w:rFonts w:ascii="Segoe UI" w:hAnsi="Segoe UI" w:cs="Segoe UI"/>
                                <w:b/>
                                <w:sz w:val="32"/>
                                <w:szCs w:val="32"/>
                              </w:rPr>
                              <w:t>09. April 2022</w:t>
                            </w:r>
                            <w:r w:rsidRPr="00DA1DC5">
                              <w:rPr>
                                <w:rFonts w:ascii="Segoe UI" w:hAnsi="Segoe UI" w:cs="Segoe UI"/>
                                <w:sz w:val="32"/>
                                <w:szCs w:val="32"/>
                              </w:rPr>
                              <w:t xml:space="preserve"> von </w:t>
                            </w:r>
                            <w:r w:rsidRPr="00DA1DC5">
                              <w:rPr>
                                <w:rFonts w:ascii="Segoe UI" w:hAnsi="Segoe UI" w:cs="Segoe UI"/>
                                <w:b/>
                                <w:bCs/>
                                <w:sz w:val="32"/>
                                <w:szCs w:val="32"/>
                              </w:rPr>
                              <w:t>09:00</w:t>
                            </w:r>
                            <w:r w:rsidRPr="00DA1DC5">
                              <w:rPr>
                                <w:rFonts w:ascii="Segoe UI" w:hAnsi="Segoe UI" w:cs="Segoe UI"/>
                                <w:sz w:val="32"/>
                                <w:szCs w:val="32"/>
                              </w:rPr>
                              <w:t xml:space="preserve"> bis </w:t>
                            </w:r>
                            <w:r w:rsidRPr="00DA1DC5">
                              <w:rPr>
                                <w:rFonts w:ascii="Segoe UI" w:hAnsi="Segoe UI" w:cs="Segoe UI"/>
                                <w:b/>
                                <w:sz w:val="32"/>
                                <w:szCs w:val="32"/>
                              </w:rPr>
                              <w:t>12:00 Uhr</w:t>
                            </w:r>
                            <w:r w:rsidRPr="00DA1DC5">
                              <w:rPr>
                                <w:rFonts w:ascii="Segoe UI" w:hAnsi="Segoe UI" w:cs="Segoe UI"/>
                                <w:sz w:val="32"/>
                                <w:szCs w:val="32"/>
                              </w:rPr>
                              <w:t>.</w:t>
                            </w:r>
                          </w:p>
                          <w:p w14:paraId="13A98B24" w14:textId="77777777" w:rsidR="00DA1DC5" w:rsidRPr="00DA1DC5" w:rsidRDefault="00DA1DC5" w:rsidP="00DA1DC5">
                            <w:pPr>
                              <w:rPr>
                                <w:rFonts w:ascii="Segoe UI" w:hAnsi="Segoe UI" w:cs="Segoe UI"/>
                                <w:sz w:val="32"/>
                                <w:szCs w:val="32"/>
                              </w:rPr>
                            </w:pPr>
                          </w:p>
                          <w:p w14:paraId="6A4B96CD" w14:textId="77777777" w:rsidR="00DA1DC5" w:rsidRPr="00DA1DC5" w:rsidRDefault="00DA1DC5" w:rsidP="00DA1DC5">
                            <w:pPr>
                              <w:rPr>
                                <w:rFonts w:ascii="Segoe UI" w:hAnsi="Segoe UI" w:cs="Segoe UI"/>
                                <w:sz w:val="32"/>
                                <w:szCs w:val="32"/>
                              </w:rPr>
                            </w:pPr>
                            <w:r w:rsidRPr="00DA1DC5">
                              <w:rPr>
                                <w:rFonts w:ascii="Segoe UI" w:hAnsi="Segoe UI" w:cs="Segoe UI"/>
                                <w:sz w:val="32"/>
                                <w:szCs w:val="32"/>
                              </w:rPr>
                              <w:t xml:space="preserve">Wir treffen uns </w:t>
                            </w:r>
                            <w:r w:rsidRPr="00DA1DC5">
                              <w:rPr>
                                <w:rFonts w:ascii="Segoe UI" w:hAnsi="Segoe UI" w:cs="Segoe UI"/>
                                <w:b/>
                                <w:sz w:val="32"/>
                                <w:szCs w:val="32"/>
                              </w:rPr>
                              <w:t xml:space="preserve">beim Feuerwehrhaus </w:t>
                            </w:r>
                            <w:r w:rsidRPr="00DA1DC5">
                              <w:rPr>
                                <w:rFonts w:ascii="Segoe UI" w:hAnsi="Segoe UI" w:cs="Segoe UI"/>
                                <w:sz w:val="32"/>
                                <w:szCs w:val="32"/>
                              </w:rPr>
                              <w:t>und freuen uns auf eure zahlreiche Teilnahme!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CFF6B" id="_x0000_s1030" type="#_x0000_t202" style="position:absolute;margin-left:0;margin-top:12pt;width:357.95pt;height:126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" filled="f" stroked="f">
                <v:textbox>
                  <w:txbxContent>
                    <w:p w14:paraId="4C4311A3" w14:textId="77777777" w:rsidR="00DA1DC5" w:rsidRPr="00DA1DC5" w:rsidRDefault="00DA1DC5" w:rsidP="00DA1DC5">
                      <w:pPr>
                        <w:rPr>
                          <w:rFonts w:ascii="Segoe UI" w:hAnsi="Segoe UI" w:cs="Segoe UI"/>
                          <w:sz w:val="32"/>
                          <w:szCs w:val="32"/>
                        </w:rPr>
                      </w:pPr>
                      <w:r w:rsidRPr="00DA1DC5">
                        <w:rPr>
                          <w:rFonts w:ascii="Segoe UI" w:hAnsi="Segoe UI" w:cs="Segoe UI"/>
                          <w:sz w:val="32"/>
                          <w:szCs w:val="32"/>
                        </w:rPr>
                        <w:t xml:space="preserve">Hui statt Pfui-Aktion in </w:t>
                      </w:r>
                      <w:r w:rsidRPr="00DA1DC5">
                        <w:rPr>
                          <w:rFonts w:ascii="Segoe UI" w:hAnsi="Segoe UI" w:cs="Segoe UI"/>
                          <w:b/>
                          <w:sz w:val="32"/>
                          <w:szCs w:val="32"/>
                        </w:rPr>
                        <w:t>GURTEN</w:t>
                      </w:r>
                    </w:p>
                    <w:p w14:paraId="44087627" w14:textId="77777777" w:rsidR="00DA1DC5" w:rsidRPr="00DA1DC5" w:rsidRDefault="00DA1DC5" w:rsidP="00DA1DC5">
                      <w:pPr>
                        <w:rPr>
                          <w:rFonts w:ascii="Segoe UI" w:hAnsi="Segoe UI" w:cs="Segoe UI"/>
                          <w:sz w:val="32"/>
                          <w:szCs w:val="32"/>
                        </w:rPr>
                      </w:pPr>
                      <w:r w:rsidRPr="00DA1DC5">
                        <w:rPr>
                          <w:rFonts w:ascii="Segoe UI" w:hAnsi="Segoe UI" w:cs="Segoe UI"/>
                          <w:sz w:val="32"/>
                          <w:szCs w:val="32"/>
                        </w:rPr>
                        <w:t xml:space="preserve">am </w:t>
                      </w:r>
                      <w:r w:rsidRPr="00DA1DC5">
                        <w:rPr>
                          <w:rFonts w:ascii="Segoe UI" w:hAnsi="Segoe UI" w:cs="Segoe UI"/>
                          <w:b/>
                          <w:sz w:val="32"/>
                          <w:szCs w:val="32"/>
                        </w:rPr>
                        <w:t>09. April 2022</w:t>
                      </w:r>
                      <w:r w:rsidRPr="00DA1DC5">
                        <w:rPr>
                          <w:rFonts w:ascii="Segoe UI" w:hAnsi="Segoe UI" w:cs="Segoe UI"/>
                          <w:sz w:val="32"/>
                          <w:szCs w:val="32"/>
                        </w:rPr>
                        <w:t xml:space="preserve"> von </w:t>
                      </w:r>
                      <w:r w:rsidRPr="00DA1DC5">
                        <w:rPr>
                          <w:rFonts w:ascii="Segoe UI" w:hAnsi="Segoe UI" w:cs="Segoe UI"/>
                          <w:b/>
                          <w:bCs/>
                          <w:sz w:val="32"/>
                          <w:szCs w:val="32"/>
                        </w:rPr>
                        <w:t>09:00</w:t>
                      </w:r>
                      <w:r w:rsidRPr="00DA1DC5">
                        <w:rPr>
                          <w:rFonts w:ascii="Segoe UI" w:hAnsi="Segoe UI" w:cs="Segoe UI"/>
                          <w:sz w:val="32"/>
                          <w:szCs w:val="32"/>
                        </w:rPr>
                        <w:t xml:space="preserve"> bis </w:t>
                      </w:r>
                      <w:r w:rsidRPr="00DA1DC5">
                        <w:rPr>
                          <w:rFonts w:ascii="Segoe UI" w:hAnsi="Segoe UI" w:cs="Segoe UI"/>
                          <w:b/>
                          <w:sz w:val="32"/>
                          <w:szCs w:val="32"/>
                        </w:rPr>
                        <w:t>12:00 Uhr</w:t>
                      </w:r>
                      <w:r w:rsidRPr="00DA1DC5">
                        <w:rPr>
                          <w:rFonts w:ascii="Segoe UI" w:hAnsi="Segoe UI" w:cs="Segoe UI"/>
                          <w:sz w:val="32"/>
                          <w:szCs w:val="32"/>
                        </w:rPr>
                        <w:t>.</w:t>
                      </w:r>
                    </w:p>
                    <w:p w14:paraId="13A98B24" w14:textId="77777777" w:rsidR="00DA1DC5" w:rsidRPr="00DA1DC5" w:rsidRDefault="00DA1DC5" w:rsidP="00DA1DC5">
                      <w:pPr>
                        <w:rPr>
                          <w:rFonts w:ascii="Segoe UI" w:hAnsi="Segoe UI" w:cs="Segoe UI"/>
                          <w:sz w:val="32"/>
                          <w:szCs w:val="32"/>
                        </w:rPr>
                      </w:pPr>
                    </w:p>
                    <w:p w14:paraId="6A4B96CD" w14:textId="77777777" w:rsidR="00DA1DC5" w:rsidRPr="00DA1DC5" w:rsidRDefault="00DA1DC5" w:rsidP="00DA1DC5">
                      <w:pPr>
                        <w:rPr>
                          <w:rFonts w:ascii="Segoe UI" w:hAnsi="Segoe UI" w:cs="Segoe UI"/>
                          <w:sz w:val="32"/>
                          <w:szCs w:val="32"/>
                        </w:rPr>
                      </w:pPr>
                      <w:r w:rsidRPr="00DA1DC5">
                        <w:rPr>
                          <w:rFonts w:ascii="Segoe UI" w:hAnsi="Segoe UI" w:cs="Segoe UI"/>
                          <w:sz w:val="32"/>
                          <w:szCs w:val="32"/>
                        </w:rPr>
                        <w:t xml:space="preserve">Wir treffen uns </w:t>
                      </w:r>
                      <w:r w:rsidRPr="00DA1DC5">
                        <w:rPr>
                          <w:rFonts w:ascii="Segoe UI" w:hAnsi="Segoe UI" w:cs="Segoe UI"/>
                          <w:b/>
                          <w:sz w:val="32"/>
                          <w:szCs w:val="32"/>
                        </w:rPr>
                        <w:t xml:space="preserve">beim Feuerwehrhaus </w:t>
                      </w:r>
                      <w:r w:rsidRPr="00DA1DC5">
                        <w:rPr>
                          <w:rFonts w:ascii="Segoe UI" w:hAnsi="Segoe UI" w:cs="Segoe UI"/>
                          <w:sz w:val="32"/>
                          <w:szCs w:val="32"/>
                        </w:rPr>
                        <w:t>und freuen uns auf eure zahlreiche Teilnahme!</w:t>
                      </w:r>
                    </w:p>
                  </w:txbxContent>
                </v:textbox>
                <w10:wrap type="square" anchorx="margin"/>
              </v:shape>
            </w:pict>
          </mc:Fallback>
        </mc:AlternateContent>
      </w:r>
    </w:p>
    <w:p w14:paraId="2ECB8467" w14:textId="77777777" w:rsidR="00716F2C" w:rsidRDefault="00716F2C" w:rsidP="008E652B">
      <w:pPr>
        <w:rPr>
          <w:rFonts w:asciiTheme="minorHAnsi" w:hAnsiTheme="minorHAnsi" w:cstheme="minorHAnsi"/>
          <w:lang w:val="de-AT"/>
        </w:rPr>
      </w:pPr>
    </w:p>
    <w:p w14:paraId="50A327C0" w14:textId="77777777" w:rsidR="00716F2C" w:rsidRDefault="00716F2C" w:rsidP="008E652B">
      <w:pPr>
        <w:rPr>
          <w:rFonts w:asciiTheme="minorHAnsi" w:hAnsiTheme="minorHAnsi" w:cstheme="minorHAnsi"/>
          <w:lang w:val="de-AT"/>
        </w:rPr>
      </w:pPr>
    </w:p>
    <w:p w14:paraId="1E38E3C4" w14:textId="77777777" w:rsidR="00716F2C" w:rsidRDefault="00716F2C" w:rsidP="008E652B">
      <w:pPr>
        <w:rPr>
          <w:rFonts w:asciiTheme="minorHAnsi" w:hAnsiTheme="minorHAnsi" w:cstheme="minorHAnsi"/>
          <w:lang w:val="de-AT"/>
        </w:rPr>
      </w:pPr>
    </w:p>
    <w:p w14:paraId="0786A914" w14:textId="77777777" w:rsidR="00716F2C" w:rsidRDefault="00716F2C" w:rsidP="008E652B">
      <w:pPr>
        <w:rPr>
          <w:rFonts w:asciiTheme="minorHAnsi" w:hAnsiTheme="minorHAnsi" w:cstheme="minorHAnsi"/>
          <w:lang w:val="de-AT"/>
        </w:rPr>
      </w:pPr>
    </w:p>
    <w:p w14:paraId="541113B2" w14:textId="77777777" w:rsidR="00716F2C" w:rsidRDefault="00716F2C" w:rsidP="008E652B">
      <w:pPr>
        <w:rPr>
          <w:rFonts w:asciiTheme="minorHAnsi" w:hAnsiTheme="minorHAnsi" w:cstheme="minorHAnsi"/>
          <w:lang w:val="de-AT"/>
        </w:rPr>
      </w:pPr>
    </w:p>
    <w:p w14:paraId="2E2D6CAE" w14:textId="77777777" w:rsidR="00716F2C" w:rsidRDefault="00716F2C" w:rsidP="008E652B">
      <w:pPr>
        <w:rPr>
          <w:rFonts w:asciiTheme="minorHAnsi" w:hAnsiTheme="minorHAnsi" w:cstheme="minorHAnsi"/>
          <w:lang w:val="de-AT"/>
        </w:rPr>
      </w:pPr>
    </w:p>
    <w:p w14:paraId="1FAF20F6" w14:textId="77777777" w:rsidR="00716F2C" w:rsidRDefault="00716F2C" w:rsidP="008E652B">
      <w:pPr>
        <w:rPr>
          <w:rFonts w:asciiTheme="minorHAnsi" w:hAnsiTheme="minorHAnsi" w:cstheme="minorHAnsi"/>
          <w:lang w:val="de-AT"/>
        </w:rPr>
      </w:pPr>
    </w:p>
    <w:sectPr w:rsidR="00716F2C" w:rsidSect="00237D8B">
      <w:pgSz w:w="11907" w:h="16840" w:code="9"/>
      <w:pgMar w:top="397" w:right="720" w:bottom="720" w:left="3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12244" w14:textId="77777777" w:rsidR="0022299D" w:rsidRDefault="0022299D" w:rsidP="00DC3D67">
      <w:r>
        <w:separator/>
      </w:r>
    </w:p>
  </w:endnote>
  <w:endnote w:type="continuationSeparator" w:id="0">
    <w:p w14:paraId="278BAB5F" w14:textId="77777777" w:rsidR="0022299D" w:rsidRDefault="0022299D" w:rsidP="00DC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47CBB" w14:textId="77777777" w:rsidR="0022299D" w:rsidRDefault="0022299D" w:rsidP="00DC3D67">
      <w:r>
        <w:separator/>
      </w:r>
    </w:p>
  </w:footnote>
  <w:footnote w:type="continuationSeparator" w:id="0">
    <w:p w14:paraId="5290F46D" w14:textId="77777777" w:rsidR="0022299D" w:rsidRDefault="0022299D" w:rsidP="00DC3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F66472"/>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3E36282A"/>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B41E802A"/>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F29A802C"/>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7C44ABA6"/>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347BDE"/>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DCA07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2082F6"/>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FE888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2E62CC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C994214"/>
    <w:multiLevelType w:val="hybridMultilevel"/>
    <w:tmpl w:val="D51AC56A"/>
    <w:lvl w:ilvl="0" w:tplc="A2A2C3D2">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1B7299D"/>
    <w:multiLevelType w:val="hybridMultilevel"/>
    <w:tmpl w:val="30D019A0"/>
    <w:lvl w:ilvl="0" w:tplc="E466ADA6">
      <w:numFmt w:val="bullet"/>
      <w:lvlText w:val=""/>
      <w:lvlJc w:val="left"/>
      <w:pPr>
        <w:ind w:left="720" w:hanging="360"/>
      </w:pPr>
      <w:rPr>
        <w:rFonts w:ascii="Symbol" w:eastAsiaTheme="minorHAns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A9856AE"/>
    <w:multiLevelType w:val="hybridMultilevel"/>
    <w:tmpl w:val="C19E4E9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4341B2"/>
    <w:multiLevelType w:val="hybridMultilevel"/>
    <w:tmpl w:val="33521C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EB0273"/>
    <w:multiLevelType w:val="multilevel"/>
    <w:tmpl w:val="526206A0"/>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872EFB"/>
    <w:multiLevelType w:val="multilevel"/>
    <w:tmpl w:val="1898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B13EED"/>
    <w:multiLevelType w:val="hybridMultilevel"/>
    <w:tmpl w:val="03BC81C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84C4F29"/>
    <w:multiLevelType w:val="multilevel"/>
    <w:tmpl w:val="D8061F64"/>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8B3241F"/>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8E63E4C"/>
    <w:multiLevelType w:val="multilevel"/>
    <w:tmpl w:val="04090023"/>
    <w:styleLink w:val="ArtikelAbschnitt"/>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9350CFB"/>
    <w:multiLevelType w:val="multilevel"/>
    <w:tmpl w:val="9DF09F08"/>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DEC6B47"/>
    <w:multiLevelType w:val="multilevel"/>
    <w:tmpl w:val="604E1C0A"/>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E732CAC"/>
    <w:multiLevelType w:val="hybridMultilevel"/>
    <w:tmpl w:val="F3603B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6526203E"/>
    <w:multiLevelType w:val="hybridMultilevel"/>
    <w:tmpl w:val="3E8008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081674A"/>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1633AE1"/>
    <w:multiLevelType w:val="hybridMultilevel"/>
    <w:tmpl w:val="3676A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33472B8"/>
    <w:multiLevelType w:val="hybridMultilevel"/>
    <w:tmpl w:val="2174A1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D643713"/>
    <w:multiLevelType w:val="multilevel"/>
    <w:tmpl w:val="2C8AF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8C2C6D"/>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7"/>
  </w:num>
  <w:num w:numId="2">
    <w:abstractNumId w:val="12"/>
  </w:num>
  <w:num w:numId="3">
    <w:abstractNumId w:val="10"/>
  </w:num>
  <w:num w:numId="4">
    <w:abstractNumId w:val="31"/>
  </w:num>
  <w:num w:numId="5">
    <w:abstractNumId w:val="13"/>
  </w:num>
  <w:num w:numId="6">
    <w:abstractNumId w:val="20"/>
  </w:num>
  <w:num w:numId="7">
    <w:abstractNumId w:val="2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8"/>
  </w:num>
  <w:num w:numId="20">
    <w:abstractNumId w:val="28"/>
  </w:num>
  <w:num w:numId="21">
    <w:abstractNumId w:val="21"/>
  </w:num>
  <w:num w:numId="22">
    <w:abstractNumId w:val="11"/>
  </w:num>
  <w:num w:numId="23">
    <w:abstractNumId w:val="36"/>
  </w:num>
  <w:num w:numId="24">
    <w:abstractNumId w:val="25"/>
  </w:num>
  <w:num w:numId="25">
    <w:abstractNumId w:val="32"/>
  </w:num>
  <w:num w:numId="26">
    <w:abstractNumId w:val="26"/>
  </w:num>
  <w:num w:numId="27">
    <w:abstractNumId w:val="17"/>
  </w:num>
  <w:num w:numId="28">
    <w:abstractNumId w:val="15"/>
  </w:num>
  <w:num w:numId="29">
    <w:abstractNumId w:val="35"/>
  </w:num>
  <w:num w:numId="30">
    <w:abstractNumId w:val="22"/>
  </w:num>
  <w:num w:numId="31">
    <w:abstractNumId w:val="29"/>
  </w:num>
  <w:num w:numId="32">
    <w:abstractNumId w:val="23"/>
  </w:num>
  <w:num w:numId="33">
    <w:abstractNumId w:val="14"/>
  </w:num>
  <w:num w:numId="34">
    <w:abstractNumId w:val="19"/>
  </w:num>
  <w:num w:numId="35">
    <w:abstractNumId w:val="34"/>
  </w:num>
  <w:num w:numId="36">
    <w:abstractNumId w:val="33"/>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33A"/>
    <w:rsid w:val="000133F9"/>
    <w:rsid w:val="000148DF"/>
    <w:rsid w:val="0001513C"/>
    <w:rsid w:val="000338A4"/>
    <w:rsid w:val="000458A9"/>
    <w:rsid w:val="00052553"/>
    <w:rsid w:val="00070B7D"/>
    <w:rsid w:val="00080746"/>
    <w:rsid w:val="0008491F"/>
    <w:rsid w:val="00093BA5"/>
    <w:rsid w:val="000A1FE1"/>
    <w:rsid w:val="000A244A"/>
    <w:rsid w:val="000A2583"/>
    <w:rsid w:val="000B2F59"/>
    <w:rsid w:val="000B76CA"/>
    <w:rsid w:val="000D24BE"/>
    <w:rsid w:val="000D3F48"/>
    <w:rsid w:val="000D6F8A"/>
    <w:rsid w:val="000E7BF8"/>
    <w:rsid w:val="000F037A"/>
    <w:rsid w:val="000F3F61"/>
    <w:rsid w:val="000F6097"/>
    <w:rsid w:val="00100613"/>
    <w:rsid w:val="00121F14"/>
    <w:rsid w:val="00122982"/>
    <w:rsid w:val="00137FD3"/>
    <w:rsid w:val="001431D5"/>
    <w:rsid w:val="00144AD4"/>
    <w:rsid w:val="00151A72"/>
    <w:rsid w:val="00153F27"/>
    <w:rsid w:val="001620F7"/>
    <w:rsid w:val="00192C23"/>
    <w:rsid w:val="001B608C"/>
    <w:rsid w:val="001C38C1"/>
    <w:rsid w:val="001E205F"/>
    <w:rsid w:val="00211841"/>
    <w:rsid w:val="00221761"/>
    <w:rsid w:val="0022299D"/>
    <w:rsid w:val="00227DB3"/>
    <w:rsid w:val="00237D8B"/>
    <w:rsid w:val="00241AC0"/>
    <w:rsid w:val="00241C22"/>
    <w:rsid w:val="00242C9C"/>
    <w:rsid w:val="00242DB6"/>
    <w:rsid w:val="00260A24"/>
    <w:rsid w:val="002721CA"/>
    <w:rsid w:val="00285BA1"/>
    <w:rsid w:val="002A7D4B"/>
    <w:rsid w:val="002B435E"/>
    <w:rsid w:val="002B6E16"/>
    <w:rsid w:val="002D0F36"/>
    <w:rsid w:val="002D113C"/>
    <w:rsid w:val="002D4BA0"/>
    <w:rsid w:val="0031533A"/>
    <w:rsid w:val="003368D0"/>
    <w:rsid w:val="00337D71"/>
    <w:rsid w:val="00341018"/>
    <w:rsid w:val="00347870"/>
    <w:rsid w:val="003939BC"/>
    <w:rsid w:val="003B0406"/>
    <w:rsid w:val="003C778B"/>
    <w:rsid w:val="003D2E6F"/>
    <w:rsid w:val="003E5D47"/>
    <w:rsid w:val="003E62E1"/>
    <w:rsid w:val="003F5D51"/>
    <w:rsid w:val="003F7F98"/>
    <w:rsid w:val="00423396"/>
    <w:rsid w:val="0044692F"/>
    <w:rsid w:val="004949AB"/>
    <w:rsid w:val="004C4901"/>
    <w:rsid w:val="004D7BB8"/>
    <w:rsid w:val="004E0076"/>
    <w:rsid w:val="004E108E"/>
    <w:rsid w:val="004E2D72"/>
    <w:rsid w:val="0050156B"/>
    <w:rsid w:val="0050667B"/>
    <w:rsid w:val="00543F94"/>
    <w:rsid w:val="005510C0"/>
    <w:rsid w:val="00560C85"/>
    <w:rsid w:val="005B18F1"/>
    <w:rsid w:val="005B714F"/>
    <w:rsid w:val="005C044E"/>
    <w:rsid w:val="005D4DAE"/>
    <w:rsid w:val="0060362B"/>
    <w:rsid w:val="00607F49"/>
    <w:rsid w:val="00613AB6"/>
    <w:rsid w:val="00615E40"/>
    <w:rsid w:val="00645252"/>
    <w:rsid w:val="00646DB8"/>
    <w:rsid w:val="0065297D"/>
    <w:rsid w:val="00652CCE"/>
    <w:rsid w:val="00654228"/>
    <w:rsid w:val="00684A70"/>
    <w:rsid w:val="006B560D"/>
    <w:rsid w:val="006B6764"/>
    <w:rsid w:val="006C3F5B"/>
    <w:rsid w:val="006C5AE2"/>
    <w:rsid w:val="006D3D74"/>
    <w:rsid w:val="006D47F7"/>
    <w:rsid w:val="006D5FD3"/>
    <w:rsid w:val="006D6040"/>
    <w:rsid w:val="00702880"/>
    <w:rsid w:val="0071646B"/>
    <w:rsid w:val="00716F2C"/>
    <w:rsid w:val="00720045"/>
    <w:rsid w:val="007222C5"/>
    <w:rsid w:val="007254A8"/>
    <w:rsid w:val="0074031F"/>
    <w:rsid w:val="0074048A"/>
    <w:rsid w:val="0074184E"/>
    <w:rsid w:val="007546A8"/>
    <w:rsid w:val="007642F7"/>
    <w:rsid w:val="007843E4"/>
    <w:rsid w:val="007850E1"/>
    <w:rsid w:val="007A46F3"/>
    <w:rsid w:val="007B4985"/>
    <w:rsid w:val="007C3773"/>
    <w:rsid w:val="007C5CC6"/>
    <w:rsid w:val="007D2E8E"/>
    <w:rsid w:val="007E1EFD"/>
    <w:rsid w:val="00800159"/>
    <w:rsid w:val="008262A3"/>
    <w:rsid w:val="008271EA"/>
    <w:rsid w:val="00832FAD"/>
    <w:rsid w:val="0083569A"/>
    <w:rsid w:val="00837994"/>
    <w:rsid w:val="008407FE"/>
    <w:rsid w:val="00840DCE"/>
    <w:rsid w:val="00845F1E"/>
    <w:rsid w:val="008460DA"/>
    <w:rsid w:val="008618BF"/>
    <w:rsid w:val="00864619"/>
    <w:rsid w:val="00865348"/>
    <w:rsid w:val="008715DB"/>
    <w:rsid w:val="008770DC"/>
    <w:rsid w:val="008773BA"/>
    <w:rsid w:val="008855B5"/>
    <w:rsid w:val="00886E5C"/>
    <w:rsid w:val="00887A71"/>
    <w:rsid w:val="008960EE"/>
    <w:rsid w:val="008A3E29"/>
    <w:rsid w:val="008A4502"/>
    <w:rsid w:val="008B0767"/>
    <w:rsid w:val="008C7902"/>
    <w:rsid w:val="008C7DBF"/>
    <w:rsid w:val="008E225C"/>
    <w:rsid w:val="008E652B"/>
    <w:rsid w:val="009162DE"/>
    <w:rsid w:val="009163DD"/>
    <w:rsid w:val="009165B5"/>
    <w:rsid w:val="0093311A"/>
    <w:rsid w:val="0095342C"/>
    <w:rsid w:val="00981297"/>
    <w:rsid w:val="00994547"/>
    <w:rsid w:val="00995637"/>
    <w:rsid w:val="009A0E6A"/>
    <w:rsid w:val="009A60CE"/>
    <w:rsid w:val="009A7470"/>
    <w:rsid w:val="009B5B46"/>
    <w:rsid w:val="009B5CD3"/>
    <w:rsid w:val="009C2CFA"/>
    <w:rsid w:val="009D239A"/>
    <w:rsid w:val="009E3B84"/>
    <w:rsid w:val="00A015DA"/>
    <w:rsid w:val="00A15EB0"/>
    <w:rsid w:val="00A861A5"/>
    <w:rsid w:val="00A9204E"/>
    <w:rsid w:val="00A9687C"/>
    <w:rsid w:val="00AA19E2"/>
    <w:rsid w:val="00AA2368"/>
    <w:rsid w:val="00AD3563"/>
    <w:rsid w:val="00AD62DF"/>
    <w:rsid w:val="00AF4DBE"/>
    <w:rsid w:val="00B01D71"/>
    <w:rsid w:val="00B06796"/>
    <w:rsid w:val="00B20645"/>
    <w:rsid w:val="00B233DB"/>
    <w:rsid w:val="00B27F3A"/>
    <w:rsid w:val="00B43E2A"/>
    <w:rsid w:val="00B454ED"/>
    <w:rsid w:val="00B46614"/>
    <w:rsid w:val="00B63F6E"/>
    <w:rsid w:val="00B64CCA"/>
    <w:rsid w:val="00B719C8"/>
    <w:rsid w:val="00B80C7C"/>
    <w:rsid w:val="00B82C15"/>
    <w:rsid w:val="00B87E24"/>
    <w:rsid w:val="00B9303D"/>
    <w:rsid w:val="00B96CD0"/>
    <w:rsid w:val="00BB74C7"/>
    <w:rsid w:val="00BC164B"/>
    <w:rsid w:val="00BD0F3C"/>
    <w:rsid w:val="00BD368E"/>
    <w:rsid w:val="00BF3D9A"/>
    <w:rsid w:val="00BF6FA1"/>
    <w:rsid w:val="00BF7B89"/>
    <w:rsid w:val="00C11116"/>
    <w:rsid w:val="00C1554A"/>
    <w:rsid w:val="00C2354C"/>
    <w:rsid w:val="00C41F06"/>
    <w:rsid w:val="00C42A8A"/>
    <w:rsid w:val="00C471FB"/>
    <w:rsid w:val="00C712F0"/>
    <w:rsid w:val="00C90751"/>
    <w:rsid w:val="00C90E0B"/>
    <w:rsid w:val="00CB4519"/>
    <w:rsid w:val="00CC196A"/>
    <w:rsid w:val="00CE3308"/>
    <w:rsid w:val="00CF5A34"/>
    <w:rsid w:val="00D02A79"/>
    <w:rsid w:val="00D044FA"/>
    <w:rsid w:val="00D14653"/>
    <w:rsid w:val="00D15A0A"/>
    <w:rsid w:val="00D4119C"/>
    <w:rsid w:val="00D4518F"/>
    <w:rsid w:val="00D674C4"/>
    <w:rsid w:val="00D740D5"/>
    <w:rsid w:val="00DA1DC5"/>
    <w:rsid w:val="00DC3D67"/>
    <w:rsid w:val="00E04B91"/>
    <w:rsid w:val="00E06F03"/>
    <w:rsid w:val="00E16CFA"/>
    <w:rsid w:val="00E24768"/>
    <w:rsid w:val="00E24BC0"/>
    <w:rsid w:val="00E45CA0"/>
    <w:rsid w:val="00E464E0"/>
    <w:rsid w:val="00E57EAC"/>
    <w:rsid w:val="00E825C5"/>
    <w:rsid w:val="00E857F6"/>
    <w:rsid w:val="00E94CB5"/>
    <w:rsid w:val="00EA4416"/>
    <w:rsid w:val="00EA6A89"/>
    <w:rsid w:val="00EC0D80"/>
    <w:rsid w:val="00EC7273"/>
    <w:rsid w:val="00EE4388"/>
    <w:rsid w:val="00EE49F5"/>
    <w:rsid w:val="00EE5E91"/>
    <w:rsid w:val="00F2524F"/>
    <w:rsid w:val="00F93724"/>
    <w:rsid w:val="00FB0DB7"/>
    <w:rsid w:val="00FD3EB4"/>
    <w:rsid w:val="00FE0D0C"/>
    <w:rsid w:val="00FF676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15D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3D67"/>
    <w:rPr>
      <w:rFonts w:ascii="Calibri" w:hAnsi="Calibri" w:cs="Calibri"/>
    </w:rPr>
  </w:style>
  <w:style w:type="paragraph" w:styleId="berschrift1">
    <w:name w:val="heading 1"/>
    <w:basedOn w:val="Standard"/>
    <w:next w:val="Standard"/>
    <w:link w:val="berschrift1Zchn"/>
    <w:uiPriority w:val="9"/>
    <w:qFormat/>
    <w:rsid w:val="00DC3D67"/>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berschrift2">
    <w:name w:val="heading 2"/>
    <w:basedOn w:val="Standard"/>
    <w:next w:val="Standard"/>
    <w:link w:val="berschrift2Zchn"/>
    <w:uiPriority w:val="9"/>
    <w:unhideWhenUsed/>
    <w:qFormat/>
    <w:rsid w:val="00DC3D67"/>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berschrift3">
    <w:name w:val="heading 3"/>
    <w:basedOn w:val="Standard"/>
    <w:next w:val="Standard"/>
    <w:link w:val="berschrift3Zchn"/>
    <w:uiPriority w:val="9"/>
    <w:unhideWhenUsed/>
    <w:qFormat/>
    <w:rsid w:val="00DC3D67"/>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berschrift4">
    <w:name w:val="heading 4"/>
    <w:basedOn w:val="Standard"/>
    <w:next w:val="Standard"/>
    <w:link w:val="berschrift4Zchn"/>
    <w:uiPriority w:val="9"/>
    <w:unhideWhenUsed/>
    <w:qFormat/>
    <w:rsid w:val="00DC3D67"/>
    <w:pPr>
      <w:keepNext/>
      <w:keepLines/>
      <w:spacing w:before="40"/>
      <w:outlineLvl w:val="3"/>
    </w:pPr>
    <w:rPr>
      <w:rFonts w:ascii="Calibri Light" w:eastAsiaTheme="majorEastAsia" w:hAnsi="Calibri Light" w:cs="Calibri Light"/>
      <w:i/>
      <w:iCs/>
      <w:color w:val="1F4E79" w:themeColor="accent1" w:themeShade="80"/>
    </w:rPr>
  </w:style>
  <w:style w:type="paragraph" w:styleId="berschrift5">
    <w:name w:val="heading 5"/>
    <w:basedOn w:val="Standard"/>
    <w:next w:val="Standard"/>
    <w:link w:val="berschrift5Zchn"/>
    <w:uiPriority w:val="9"/>
    <w:unhideWhenUsed/>
    <w:qFormat/>
    <w:rsid w:val="00DC3D67"/>
    <w:pPr>
      <w:keepNext/>
      <w:keepLines/>
      <w:spacing w:before="40"/>
      <w:outlineLvl w:val="4"/>
    </w:pPr>
    <w:rPr>
      <w:rFonts w:ascii="Calibri Light" w:eastAsiaTheme="majorEastAsia" w:hAnsi="Calibri Light" w:cs="Calibri Light"/>
      <w:color w:val="1F4E79" w:themeColor="accent1" w:themeShade="80"/>
    </w:rPr>
  </w:style>
  <w:style w:type="paragraph" w:styleId="berschrift6">
    <w:name w:val="heading 6"/>
    <w:basedOn w:val="Standard"/>
    <w:next w:val="Standard"/>
    <w:link w:val="berschrift6Zchn"/>
    <w:uiPriority w:val="9"/>
    <w:unhideWhenUsed/>
    <w:qFormat/>
    <w:rsid w:val="00DC3D67"/>
    <w:pPr>
      <w:keepNext/>
      <w:keepLines/>
      <w:spacing w:before="40"/>
      <w:outlineLvl w:val="5"/>
    </w:pPr>
    <w:rPr>
      <w:rFonts w:ascii="Calibri Light" w:eastAsiaTheme="majorEastAsia" w:hAnsi="Calibri Light" w:cs="Calibri Light"/>
      <w:color w:val="1F4D78" w:themeColor="accent1" w:themeShade="7F"/>
    </w:rPr>
  </w:style>
  <w:style w:type="paragraph" w:styleId="berschrift7">
    <w:name w:val="heading 7"/>
    <w:basedOn w:val="Standard"/>
    <w:next w:val="Standard"/>
    <w:link w:val="berschrift7Zchn"/>
    <w:uiPriority w:val="9"/>
    <w:unhideWhenUsed/>
    <w:qFormat/>
    <w:rsid w:val="00DC3D67"/>
    <w:pPr>
      <w:keepNext/>
      <w:keepLines/>
      <w:spacing w:before="40"/>
      <w:outlineLvl w:val="6"/>
    </w:pPr>
    <w:rPr>
      <w:rFonts w:ascii="Calibri Light" w:eastAsiaTheme="majorEastAsia" w:hAnsi="Calibri Light" w:cs="Calibri Light"/>
      <w:i/>
      <w:iCs/>
      <w:color w:val="1F4D78" w:themeColor="accent1" w:themeShade="7F"/>
    </w:rPr>
  </w:style>
  <w:style w:type="paragraph" w:styleId="berschrift8">
    <w:name w:val="heading 8"/>
    <w:basedOn w:val="Standard"/>
    <w:next w:val="Standard"/>
    <w:link w:val="berschrift8Zchn"/>
    <w:uiPriority w:val="9"/>
    <w:unhideWhenUsed/>
    <w:qFormat/>
    <w:rsid w:val="00DC3D67"/>
    <w:pPr>
      <w:keepNext/>
      <w:keepLines/>
      <w:spacing w:before="40"/>
      <w:outlineLvl w:val="7"/>
    </w:pPr>
    <w:rPr>
      <w:rFonts w:ascii="Calibri Light" w:eastAsiaTheme="majorEastAsia" w:hAnsi="Calibri Light" w:cs="Calibri Light"/>
      <w:color w:val="272727" w:themeColor="text1" w:themeTint="D8"/>
      <w:szCs w:val="21"/>
    </w:rPr>
  </w:style>
  <w:style w:type="paragraph" w:styleId="berschrift9">
    <w:name w:val="heading 9"/>
    <w:basedOn w:val="Standard"/>
    <w:next w:val="Standard"/>
    <w:link w:val="berschrift9Zchn"/>
    <w:uiPriority w:val="9"/>
    <w:unhideWhenUsed/>
    <w:qFormat/>
    <w:rsid w:val="00DC3D67"/>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C3D67"/>
    <w:rPr>
      <w:rFonts w:ascii="Calibri Light" w:eastAsiaTheme="majorEastAsia" w:hAnsi="Calibri Light" w:cs="Calibri Light"/>
      <w:color w:val="1F4E79" w:themeColor="accent1" w:themeShade="80"/>
      <w:sz w:val="32"/>
      <w:szCs w:val="32"/>
    </w:rPr>
  </w:style>
  <w:style w:type="character" w:customStyle="1" w:styleId="berschrift2Zchn">
    <w:name w:val="Überschrift 2 Zchn"/>
    <w:basedOn w:val="Absatz-Standardschriftart"/>
    <w:link w:val="berschrift2"/>
    <w:uiPriority w:val="9"/>
    <w:rsid w:val="00DC3D67"/>
    <w:rPr>
      <w:rFonts w:ascii="Calibri Light" w:eastAsiaTheme="majorEastAsia" w:hAnsi="Calibri Light" w:cs="Calibri Light"/>
      <w:color w:val="1F4E79" w:themeColor="accent1" w:themeShade="80"/>
      <w:sz w:val="26"/>
      <w:szCs w:val="26"/>
    </w:rPr>
  </w:style>
  <w:style w:type="character" w:customStyle="1" w:styleId="berschrift3Zchn">
    <w:name w:val="Überschrift 3 Zchn"/>
    <w:basedOn w:val="Absatz-Standardschriftart"/>
    <w:link w:val="berschrift3"/>
    <w:uiPriority w:val="9"/>
    <w:rsid w:val="00DC3D67"/>
    <w:rPr>
      <w:rFonts w:ascii="Calibri Light" w:eastAsiaTheme="majorEastAsia" w:hAnsi="Calibri Light" w:cs="Calibri Light"/>
      <w:color w:val="1F4D78" w:themeColor="accent1" w:themeShade="7F"/>
      <w:sz w:val="24"/>
      <w:szCs w:val="24"/>
    </w:rPr>
  </w:style>
  <w:style w:type="character" w:customStyle="1" w:styleId="berschrift4Zchn">
    <w:name w:val="Überschrift 4 Zchn"/>
    <w:basedOn w:val="Absatz-Standardschriftart"/>
    <w:link w:val="berschrift4"/>
    <w:uiPriority w:val="9"/>
    <w:rsid w:val="00DC3D67"/>
    <w:rPr>
      <w:rFonts w:ascii="Calibri Light" w:eastAsiaTheme="majorEastAsia" w:hAnsi="Calibri Light" w:cs="Calibri Light"/>
      <w:i/>
      <w:iCs/>
      <w:color w:val="1F4E79" w:themeColor="accent1" w:themeShade="80"/>
    </w:rPr>
  </w:style>
  <w:style w:type="character" w:customStyle="1" w:styleId="berschrift5Zchn">
    <w:name w:val="Überschrift 5 Zchn"/>
    <w:basedOn w:val="Absatz-Standardschriftart"/>
    <w:link w:val="berschrift5"/>
    <w:uiPriority w:val="9"/>
    <w:rsid w:val="00DC3D67"/>
    <w:rPr>
      <w:rFonts w:ascii="Calibri Light" w:eastAsiaTheme="majorEastAsia" w:hAnsi="Calibri Light" w:cs="Calibri Light"/>
      <w:color w:val="1F4E79" w:themeColor="accent1" w:themeShade="80"/>
    </w:rPr>
  </w:style>
  <w:style w:type="character" w:customStyle="1" w:styleId="berschrift6Zchn">
    <w:name w:val="Überschrift 6 Zchn"/>
    <w:basedOn w:val="Absatz-Standardschriftart"/>
    <w:link w:val="berschrift6"/>
    <w:uiPriority w:val="9"/>
    <w:rsid w:val="00DC3D67"/>
    <w:rPr>
      <w:rFonts w:ascii="Calibri Light" w:eastAsiaTheme="majorEastAsia" w:hAnsi="Calibri Light" w:cs="Calibri Light"/>
      <w:color w:val="1F4D78" w:themeColor="accent1" w:themeShade="7F"/>
    </w:rPr>
  </w:style>
  <w:style w:type="character" w:customStyle="1" w:styleId="berschrift7Zchn">
    <w:name w:val="Überschrift 7 Zchn"/>
    <w:basedOn w:val="Absatz-Standardschriftart"/>
    <w:link w:val="berschrift7"/>
    <w:uiPriority w:val="9"/>
    <w:rsid w:val="00DC3D67"/>
    <w:rPr>
      <w:rFonts w:ascii="Calibri Light" w:eastAsiaTheme="majorEastAsia" w:hAnsi="Calibri Light" w:cs="Calibri Light"/>
      <w:i/>
      <w:iCs/>
      <w:color w:val="1F4D78" w:themeColor="accent1" w:themeShade="7F"/>
    </w:rPr>
  </w:style>
  <w:style w:type="character" w:customStyle="1" w:styleId="berschrift8Zchn">
    <w:name w:val="Überschrift 8 Zchn"/>
    <w:basedOn w:val="Absatz-Standardschriftart"/>
    <w:link w:val="berschrift8"/>
    <w:uiPriority w:val="9"/>
    <w:rsid w:val="00DC3D67"/>
    <w:rPr>
      <w:rFonts w:ascii="Calibri Light" w:eastAsiaTheme="majorEastAsia" w:hAnsi="Calibri Light" w:cs="Calibri Light"/>
      <w:color w:val="272727" w:themeColor="text1" w:themeTint="D8"/>
      <w:szCs w:val="21"/>
    </w:rPr>
  </w:style>
  <w:style w:type="character" w:customStyle="1" w:styleId="berschrift9Zchn">
    <w:name w:val="Überschrift 9 Zchn"/>
    <w:basedOn w:val="Absatz-Standardschriftart"/>
    <w:link w:val="berschrift9"/>
    <w:uiPriority w:val="9"/>
    <w:rsid w:val="00DC3D67"/>
    <w:rPr>
      <w:rFonts w:ascii="Calibri Light" w:eastAsiaTheme="majorEastAsia" w:hAnsi="Calibri Light" w:cs="Calibri Light"/>
      <w:i/>
      <w:iCs/>
      <w:color w:val="272727" w:themeColor="text1" w:themeTint="D8"/>
      <w:szCs w:val="21"/>
    </w:rPr>
  </w:style>
  <w:style w:type="paragraph" w:styleId="Titel">
    <w:name w:val="Title"/>
    <w:basedOn w:val="Standard"/>
    <w:next w:val="Standard"/>
    <w:link w:val="TitelZchn"/>
    <w:uiPriority w:val="10"/>
    <w:qFormat/>
    <w:rsid w:val="00DC3D67"/>
    <w:pPr>
      <w:contextualSpacing/>
    </w:pPr>
    <w:rPr>
      <w:rFonts w:ascii="Calibri Light" w:eastAsiaTheme="majorEastAsia" w:hAnsi="Calibri Light" w:cs="Calibri Light"/>
      <w:spacing w:val="-10"/>
      <w:kern w:val="28"/>
      <w:sz w:val="56"/>
      <w:szCs w:val="56"/>
    </w:rPr>
  </w:style>
  <w:style w:type="character" w:customStyle="1" w:styleId="TitelZchn">
    <w:name w:val="Titel Zchn"/>
    <w:basedOn w:val="Absatz-Standardschriftart"/>
    <w:link w:val="Titel"/>
    <w:uiPriority w:val="10"/>
    <w:rsid w:val="00DC3D67"/>
    <w:rPr>
      <w:rFonts w:ascii="Calibri Light" w:eastAsiaTheme="majorEastAsia" w:hAnsi="Calibri Light" w:cs="Calibri Light"/>
      <w:spacing w:val="-10"/>
      <w:kern w:val="28"/>
      <w:sz w:val="56"/>
      <w:szCs w:val="56"/>
    </w:rPr>
  </w:style>
  <w:style w:type="paragraph" w:styleId="Untertitel">
    <w:name w:val="Subtitle"/>
    <w:basedOn w:val="Standard"/>
    <w:next w:val="Standard"/>
    <w:link w:val="UntertitelZchn"/>
    <w:uiPriority w:val="11"/>
    <w:qFormat/>
    <w:rsid w:val="00DC3D67"/>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DC3D67"/>
    <w:rPr>
      <w:rFonts w:ascii="Calibri" w:eastAsiaTheme="minorEastAsia" w:hAnsi="Calibri" w:cs="Calibri"/>
      <w:color w:val="5A5A5A" w:themeColor="text1" w:themeTint="A5"/>
      <w:spacing w:val="15"/>
    </w:rPr>
  </w:style>
  <w:style w:type="character" w:styleId="SchwacheHervorhebung">
    <w:name w:val="Subtle Emphasis"/>
    <w:basedOn w:val="Absatz-Standardschriftart"/>
    <w:uiPriority w:val="19"/>
    <w:qFormat/>
    <w:rsid w:val="00DC3D67"/>
    <w:rPr>
      <w:rFonts w:ascii="Calibri" w:hAnsi="Calibri" w:cs="Calibri"/>
      <w:i/>
      <w:iCs/>
      <w:color w:val="404040" w:themeColor="text1" w:themeTint="BF"/>
    </w:rPr>
  </w:style>
  <w:style w:type="character" w:styleId="Hervorhebung">
    <w:name w:val="Emphasis"/>
    <w:basedOn w:val="Absatz-Standardschriftart"/>
    <w:uiPriority w:val="20"/>
    <w:qFormat/>
    <w:rsid w:val="00DC3D67"/>
    <w:rPr>
      <w:rFonts w:ascii="Calibri" w:hAnsi="Calibri" w:cs="Calibri"/>
      <w:i/>
      <w:iCs/>
    </w:rPr>
  </w:style>
  <w:style w:type="character" w:styleId="IntensiveHervorhebung">
    <w:name w:val="Intense Emphasis"/>
    <w:basedOn w:val="Absatz-Standardschriftart"/>
    <w:uiPriority w:val="21"/>
    <w:qFormat/>
    <w:rsid w:val="00DC3D67"/>
    <w:rPr>
      <w:rFonts w:ascii="Calibri" w:hAnsi="Calibri" w:cs="Calibri"/>
      <w:i/>
      <w:iCs/>
      <w:color w:val="1F4E79" w:themeColor="accent1" w:themeShade="80"/>
    </w:rPr>
  </w:style>
  <w:style w:type="character" w:styleId="Fett">
    <w:name w:val="Strong"/>
    <w:basedOn w:val="Absatz-Standardschriftart"/>
    <w:uiPriority w:val="22"/>
    <w:qFormat/>
    <w:rsid w:val="00DC3D67"/>
    <w:rPr>
      <w:rFonts w:ascii="Calibri" w:hAnsi="Calibri" w:cs="Calibri"/>
      <w:b/>
      <w:bCs/>
    </w:rPr>
  </w:style>
  <w:style w:type="paragraph" w:styleId="Zitat">
    <w:name w:val="Quote"/>
    <w:basedOn w:val="Standard"/>
    <w:next w:val="Standard"/>
    <w:link w:val="ZitatZchn"/>
    <w:uiPriority w:val="29"/>
    <w:qFormat/>
    <w:rsid w:val="00DC3D67"/>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DC3D67"/>
    <w:rPr>
      <w:rFonts w:ascii="Calibri" w:hAnsi="Calibri" w:cs="Calibri"/>
      <w:i/>
      <w:iCs/>
      <w:color w:val="404040" w:themeColor="text1" w:themeTint="BF"/>
    </w:rPr>
  </w:style>
  <w:style w:type="paragraph" w:styleId="IntensivesZitat">
    <w:name w:val="Intense Quote"/>
    <w:basedOn w:val="Standard"/>
    <w:next w:val="Standard"/>
    <w:link w:val="IntensivesZitatZchn"/>
    <w:uiPriority w:val="30"/>
    <w:qFormat/>
    <w:rsid w:val="00DC3D67"/>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ivesZitatZchn">
    <w:name w:val="Intensives Zitat Zchn"/>
    <w:basedOn w:val="Absatz-Standardschriftart"/>
    <w:link w:val="IntensivesZitat"/>
    <w:uiPriority w:val="30"/>
    <w:rsid w:val="00DC3D67"/>
    <w:rPr>
      <w:rFonts w:ascii="Calibri" w:hAnsi="Calibri" w:cs="Calibri"/>
      <w:i/>
      <w:iCs/>
      <w:color w:val="1F4E79" w:themeColor="accent1" w:themeShade="80"/>
    </w:rPr>
  </w:style>
  <w:style w:type="character" w:styleId="SchwacherVerweis">
    <w:name w:val="Subtle Reference"/>
    <w:basedOn w:val="Absatz-Standardschriftart"/>
    <w:uiPriority w:val="31"/>
    <w:qFormat/>
    <w:rsid w:val="00DC3D67"/>
    <w:rPr>
      <w:rFonts w:ascii="Calibri" w:hAnsi="Calibri" w:cs="Calibri"/>
      <w:smallCaps/>
      <w:color w:val="5A5A5A" w:themeColor="text1" w:themeTint="A5"/>
    </w:rPr>
  </w:style>
  <w:style w:type="character" w:styleId="IntensiverVerweis">
    <w:name w:val="Intense Reference"/>
    <w:basedOn w:val="Absatz-Standardschriftart"/>
    <w:uiPriority w:val="32"/>
    <w:qFormat/>
    <w:rsid w:val="00DC3D67"/>
    <w:rPr>
      <w:rFonts w:ascii="Calibri" w:hAnsi="Calibri" w:cs="Calibri"/>
      <w:b/>
      <w:bCs/>
      <w:caps w:val="0"/>
      <w:smallCaps/>
      <w:color w:val="1F4E79" w:themeColor="accent1" w:themeShade="80"/>
      <w:spacing w:val="5"/>
    </w:rPr>
  </w:style>
  <w:style w:type="character" w:styleId="Buchtitel">
    <w:name w:val="Book Title"/>
    <w:basedOn w:val="Absatz-Standardschriftart"/>
    <w:uiPriority w:val="33"/>
    <w:qFormat/>
    <w:rsid w:val="00DC3D67"/>
    <w:rPr>
      <w:rFonts w:ascii="Calibri" w:hAnsi="Calibri" w:cs="Calibri"/>
      <w:b/>
      <w:bCs/>
      <w:i/>
      <w:iCs/>
      <w:spacing w:val="5"/>
    </w:rPr>
  </w:style>
  <w:style w:type="character" w:styleId="Hyperlink">
    <w:name w:val="Hyperlink"/>
    <w:basedOn w:val="Absatz-Standardschriftart"/>
    <w:uiPriority w:val="99"/>
    <w:unhideWhenUsed/>
    <w:rsid w:val="00DC3D67"/>
    <w:rPr>
      <w:rFonts w:ascii="Calibri" w:hAnsi="Calibri" w:cs="Calibri"/>
      <w:color w:val="1F4E79" w:themeColor="accent1" w:themeShade="80"/>
      <w:u w:val="single"/>
    </w:rPr>
  </w:style>
  <w:style w:type="character" w:styleId="BesuchterLink">
    <w:name w:val="FollowedHyperlink"/>
    <w:basedOn w:val="Absatz-Standardschriftart"/>
    <w:uiPriority w:val="99"/>
    <w:unhideWhenUsed/>
    <w:rsid w:val="00DC3D67"/>
    <w:rPr>
      <w:rFonts w:ascii="Calibri" w:hAnsi="Calibri" w:cs="Calibri"/>
      <w:color w:val="954F72" w:themeColor="followedHyperlink"/>
      <w:u w:val="single"/>
    </w:rPr>
  </w:style>
  <w:style w:type="paragraph" w:styleId="Beschriftung">
    <w:name w:val="caption"/>
    <w:basedOn w:val="Standard"/>
    <w:next w:val="Standard"/>
    <w:uiPriority w:val="35"/>
    <w:unhideWhenUsed/>
    <w:qFormat/>
    <w:rsid w:val="00DC3D67"/>
    <w:pPr>
      <w:spacing w:after="200"/>
    </w:pPr>
    <w:rPr>
      <w:i/>
      <w:iCs/>
      <w:color w:val="44546A" w:themeColor="text2"/>
      <w:szCs w:val="18"/>
    </w:rPr>
  </w:style>
  <w:style w:type="paragraph" w:styleId="Sprechblasentext">
    <w:name w:val="Balloon Text"/>
    <w:basedOn w:val="Standard"/>
    <w:link w:val="SprechblasentextZchn"/>
    <w:uiPriority w:val="99"/>
    <w:semiHidden/>
    <w:unhideWhenUsed/>
    <w:rsid w:val="00DC3D67"/>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DC3D67"/>
    <w:rPr>
      <w:rFonts w:ascii="Segoe UI" w:hAnsi="Segoe UI" w:cs="Segoe UI"/>
      <w:szCs w:val="18"/>
    </w:rPr>
  </w:style>
  <w:style w:type="paragraph" w:styleId="Blocktext">
    <w:name w:val="Block Text"/>
    <w:basedOn w:val="Standard"/>
    <w:uiPriority w:val="99"/>
    <w:semiHidden/>
    <w:unhideWhenUsed/>
    <w:rsid w:val="00DC3D67"/>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Textkrper3">
    <w:name w:val="Body Text 3"/>
    <w:basedOn w:val="Standard"/>
    <w:link w:val="Textkrper3Zchn"/>
    <w:uiPriority w:val="99"/>
    <w:semiHidden/>
    <w:unhideWhenUsed/>
    <w:rsid w:val="00DC3D67"/>
    <w:pPr>
      <w:spacing w:after="120"/>
    </w:pPr>
    <w:rPr>
      <w:szCs w:val="16"/>
    </w:rPr>
  </w:style>
  <w:style w:type="character" w:customStyle="1" w:styleId="Textkrper3Zchn">
    <w:name w:val="Textkörper 3 Zchn"/>
    <w:basedOn w:val="Absatz-Standardschriftart"/>
    <w:link w:val="Textkrper3"/>
    <w:uiPriority w:val="99"/>
    <w:semiHidden/>
    <w:rsid w:val="00DC3D67"/>
    <w:rPr>
      <w:rFonts w:ascii="Calibri" w:hAnsi="Calibri" w:cs="Calibri"/>
      <w:szCs w:val="16"/>
    </w:rPr>
  </w:style>
  <w:style w:type="paragraph" w:styleId="Textkrper-Einzug3">
    <w:name w:val="Body Text Indent 3"/>
    <w:basedOn w:val="Standard"/>
    <w:link w:val="Textkrper-Einzug3Zchn"/>
    <w:uiPriority w:val="99"/>
    <w:semiHidden/>
    <w:unhideWhenUsed/>
    <w:rsid w:val="00DC3D67"/>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DC3D67"/>
    <w:rPr>
      <w:rFonts w:ascii="Calibri" w:hAnsi="Calibri" w:cs="Calibri"/>
      <w:szCs w:val="16"/>
    </w:rPr>
  </w:style>
  <w:style w:type="character" w:styleId="Kommentarzeichen">
    <w:name w:val="annotation reference"/>
    <w:basedOn w:val="Absatz-Standardschriftart"/>
    <w:uiPriority w:val="99"/>
    <w:semiHidden/>
    <w:unhideWhenUsed/>
    <w:rsid w:val="00DC3D67"/>
    <w:rPr>
      <w:rFonts w:ascii="Calibri" w:hAnsi="Calibri" w:cs="Calibri"/>
      <w:sz w:val="22"/>
      <w:szCs w:val="16"/>
    </w:rPr>
  </w:style>
  <w:style w:type="paragraph" w:styleId="Kommentartext">
    <w:name w:val="annotation text"/>
    <w:basedOn w:val="Standard"/>
    <w:link w:val="KommentartextZchn"/>
    <w:uiPriority w:val="99"/>
    <w:semiHidden/>
    <w:unhideWhenUsed/>
    <w:rsid w:val="00DC3D67"/>
    <w:rPr>
      <w:szCs w:val="20"/>
    </w:rPr>
  </w:style>
  <w:style w:type="character" w:customStyle="1" w:styleId="KommentartextZchn">
    <w:name w:val="Kommentartext Zchn"/>
    <w:basedOn w:val="Absatz-Standardschriftart"/>
    <w:link w:val="Kommentartext"/>
    <w:uiPriority w:val="99"/>
    <w:semiHidden/>
    <w:rsid w:val="00DC3D67"/>
    <w:rPr>
      <w:rFonts w:ascii="Calibri" w:hAnsi="Calibri" w:cs="Calibri"/>
      <w:szCs w:val="20"/>
    </w:rPr>
  </w:style>
  <w:style w:type="paragraph" w:styleId="Kommentarthema">
    <w:name w:val="annotation subject"/>
    <w:basedOn w:val="Kommentartext"/>
    <w:next w:val="Kommentartext"/>
    <w:link w:val="KommentarthemaZchn"/>
    <w:uiPriority w:val="99"/>
    <w:semiHidden/>
    <w:unhideWhenUsed/>
    <w:rsid w:val="00DC3D67"/>
    <w:rPr>
      <w:b/>
      <w:bCs/>
    </w:rPr>
  </w:style>
  <w:style w:type="character" w:customStyle="1" w:styleId="KommentarthemaZchn">
    <w:name w:val="Kommentarthema Zchn"/>
    <w:basedOn w:val="KommentartextZchn"/>
    <w:link w:val="Kommentarthema"/>
    <w:uiPriority w:val="99"/>
    <w:semiHidden/>
    <w:rsid w:val="00DC3D67"/>
    <w:rPr>
      <w:rFonts w:ascii="Calibri" w:hAnsi="Calibri" w:cs="Calibri"/>
      <w:b/>
      <w:bCs/>
      <w:szCs w:val="20"/>
    </w:rPr>
  </w:style>
  <w:style w:type="paragraph" w:styleId="Dokumentstruktur">
    <w:name w:val="Document Map"/>
    <w:basedOn w:val="Standard"/>
    <w:link w:val="DokumentstrukturZchn"/>
    <w:uiPriority w:val="99"/>
    <w:semiHidden/>
    <w:unhideWhenUsed/>
    <w:rsid w:val="00DC3D67"/>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DC3D67"/>
    <w:rPr>
      <w:rFonts w:ascii="Segoe UI" w:hAnsi="Segoe UI" w:cs="Segoe UI"/>
      <w:szCs w:val="16"/>
    </w:rPr>
  </w:style>
  <w:style w:type="paragraph" w:styleId="Endnotentext">
    <w:name w:val="endnote text"/>
    <w:basedOn w:val="Standard"/>
    <w:link w:val="EndnotentextZchn"/>
    <w:uiPriority w:val="99"/>
    <w:semiHidden/>
    <w:unhideWhenUsed/>
    <w:rsid w:val="00DC3D67"/>
    <w:rPr>
      <w:szCs w:val="20"/>
    </w:rPr>
  </w:style>
  <w:style w:type="character" w:customStyle="1" w:styleId="EndnotentextZchn">
    <w:name w:val="Endnotentext Zchn"/>
    <w:basedOn w:val="Absatz-Standardschriftart"/>
    <w:link w:val="Endnotentext"/>
    <w:uiPriority w:val="99"/>
    <w:semiHidden/>
    <w:rsid w:val="00DC3D67"/>
    <w:rPr>
      <w:rFonts w:ascii="Calibri" w:hAnsi="Calibri" w:cs="Calibri"/>
      <w:szCs w:val="20"/>
    </w:rPr>
  </w:style>
  <w:style w:type="paragraph" w:styleId="Umschlagabsenderadresse">
    <w:name w:val="envelope return"/>
    <w:basedOn w:val="Standard"/>
    <w:uiPriority w:val="99"/>
    <w:semiHidden/>
    <w:unhideWhenUsed/>
    <w:rsid w:val="00DC3D67"/>
    <w:rPr>
      <w:rFonts w:ascii="Calibri Light" w:eastAsiaTheme="majorEastAsia" w:hAnsi="Calibri Light" w:cs="Calibri Light"/>
      <w:szCs w:val="20"/>
    </w:rPr>
  </w:style>
  <w:style w:type="paragraph" w:styleId="Funotentext">
    <w:name w:val="footnote text"/>
    <w:basedOn w:val="Standard"/>
    <w:link w:val="FunotentextZchn"/>
    <w:uiPriority w:val="99"/>
    <w:semiHidden/>
    <w:unhideWhenUsed/>
    <w:rsid w:val="00DC3D67"/>
    <w:rPr>
      <w:szCs w:val="20"/>
    </w:rPr>
  </w:style>
  <w:style w:type="character" w:customStyle="1" w:styleId="FunotentextZchn">
    <w:name w:val="Fußnotentext Zchn"/>
    <w:basedOn w:val="Absatz-Standardschriftart"/>
    <w:link w:val="Funotentext"/>
    <w:uiPriority w:val="99"/>
    <w:semiHidden/>
    <w:rsid w:val="00DC3D67"/>
    <w:rPr>
      <w:rFonts w:ascii="Calibri" w:hAnsi="Calibri" w:cs="Calibri"/>
      <w:szCs w:val="20"/>
    </w:rPr>
  </w:style>
  <w:style w:type="character" w:styleId="HTMLCode">
    <w:name w:val="HTML Code"/>
    <w:basedOn w:val="Absatz-Standardschriftart"/>
    <w:uiPriority w:val="99"/>
    <w:semiHidden/>
    <w:unhideWhenUsed/>
    <w:rsid w:val="00DC3D67"/>
    <w:rPr>
      <w:rFonts w:ascii="Consolas" w:hAnsi="Consolas" w:cs="Calibri"/>
      <w:sz w:val="22"/>
      <w:szCs w:val="20"/>
    </w:rPr>
  </w:style>
  <w:style w:type="character" w:styleId="HTMLTastatur">
    <w:name w:val="HTML Keyboard"/>
    <w:basedOn w:val="Absatz-Standardschriftart"/>
    <w:uiPriority w:val="99"/>
    <w:semiHidden/>
    <w:unhideWhenUsed/>
    <w:rsid w:val="00DC3D67"/>
    <w:rPr>
      <w:rFonts w:ascii="Consolas" w:hAnsi="Consolas" w:cs="Calibri"/>
      <w:sz w:val="22"/>
      <w:szCs w:val="20"/>
    </w:rPr>
  </w:style>
  <w:style w:type="paragraph" w:styleId="HTMLVorformatiert">
    <w:name w:val="HTML Preformatted"/>
    <w:basedOn w:val="Standard"/>
    <w:link w:val="HTMLVorformatiertZchn"/>
    <w:uiPriority w:val="99"/>
    <w:semiHidden/>
    <w:unhideWhenUsed/>
    <w:rsid w:val="00DC3D67"/>
    <w:rPr>
      <w:rFonts w:ascii="Consolas" w:hAnsi="Consolas"/>
      <w:szCs w:val="20"/>
    </w:rPr>
  </w:style>
  <w:style w:type="character" w:customStyle="1" w:styleId="HTMLVorformatiertZchn">
    <w:name w:val="HTML Vorformatiert Zchn"/>
    <w:basedOn w:val="Absatz-Standardschriftart"/>
    <w:link w:val="HTMLVorformatiert"/>
    <w:uiPriority w:val="99"/>
    <w:semiHidden/>
    <w:rsid w:val="00DC3D67"/>
    <w:rPr>
      <w:rFonts w:ascii="Consolas" w:hAnsi="Consolas" w:cs="Calibri"/>
      <w:szCs w:val="20"/>
    </w:rPr>
  </w:style>
  <w:style w:type="character" w:styleId="HTMLSchreibmaschine">
    <w:name w:val="HTML Typewriter"/>
    <w:basedOn w:val="Absatz-Standardschriftart"/>
    <w:uiPriority w:val="99"/>
    <w:semiHidden/>
    <w:unhideWhenUsed/>
    <w:rsid w:val="00DC3D67"/>
    <w:rPr>
      <w:rFonts w:ascii="Consolas" w:hAnsi="Consolas" w:cs="Calibri"/>
      <w:sz w:val="22"/>
      <w:szCs w:val="20"/>
    </w:rPr>
  </w:style>
  <w:style w:type="paragraph" w:styleId="Makrotext">
    <w:name w:val="macro"/>
    <w:link w:val="MakrotextZchn"/>
    <w:uiPriority w:val="99"/>
    <w:semiHidden/>
    <w:unhideWhenUsed/>
    <w:rsid w:val="00DC3D67"/>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MakrotextZchn">
    <w:name w:val="Makrotext Zchn"/>
    <w:basedOn w:val="Absatz-Standardschriftart"/>
    <w:link w:val="Makrotext"/>
    <w:uiPriority w:val="99"/>
    <w:semiHidden/>
    <w:rsid w:val="00DC3D67"/>
    <w:rPr>
      <w:rFonts w:ascii="Consolas" w:hAnsi="Consolas" w:cs="Calibri"/>
      <w:szCs w:val="20"/>
    </w:rPr>
  </w:style>
  <w:style w:type="paragraph" w:styleId="NurText">
    <w:name w:val="Plain Text"/>
    <w:basedOn w:val="Standard"/>
    <w:link w:val="NurTextZchn"/>
    <w:uiPriority w:val="99"/>
    <w:semiHidden/>
    <w:unhideWhenUsed/>
    <w:rsid w:val="00DC3D67"/>
    <w:rPr>
      <w:rFonts w:ascii="Consolas" w:hAnsi="Consolas"/>
      <w:szCs w:val="21"/>
    </w:rPr>
  </w:style>
  <w:style w:type="character" w:customStyle="1" w:styleId="NurTextZchn">
    <w:name w:val="Nur Text Zchn"/>
    <w:basedOn w:val="Absatz-Standardschriftart"/>
    <w:link w:val="NurText"/>
    <w:uiPriority w:val="99"/>
    <w:semiHidden/>
    <w:rsid w:val="00DC3D67"/>
    <w:rPr>
      <w:rFonts w:ascii="Consolas" w:hAnsi="Consolas" w:cs="Calibri"/>
      <w:szCs w:val="21"/>
    </w:rPr>
  </w:style>
  <w:style w:type="character" w:styleId="Platzhaltertext">
    <w:name w:val="Placeholder Text"/>
    <w:basedOn w:val="Absatz-Standardschriftart"/>
    <w:uiPriority w:val="99"/>
    <w:semiHidden/>
    <w:rsid w:val="00DC3D67"/>
    <w:rPr>
      <w:rFonts w:ascii="Calibri" w:hAnsi="Calibri" w:cs="Calibri"/>
      <w:color w:val="3B3838" w:themeColor="background2" w:themeShade="40"/>
    </w:rPr>
  </w:style>
  <w:style w:type="paragraph" w:styleId="Kopfzeile">
    <w:name w:val="header"/>
    <w:basedOn w:val="Standard"/>
    <w:link w:val="KopfzeileZchn"/>
    <w:unhideWhenUsed/>
    <w:rsid w:val="00DC3D67"/>
  </w:style>
  <w:style w:type="character" w:customStyle="1" w:styleId="KopfzeileZchn">
    <w:name w:val="Kopfzeile Zchn"/>
    <w:basedOn w:val="Absatz-Standardschriftart"/>
    <w:link w:val="Kopfzeile"/>
    <w:rsid w:val="00DC3D67"/>
    <w:rPr>
      <w:rFonts w:ascii="Calibri" w:hAnsi="Calibri" w:cs="Calibri"/>
    </w:rPr>
  </w:style>
  <w:style w:type="paragraph" w:styleId="Fuzeile">
    <w:name w:val="footer"/>
    <w:basedOn w:val="Standard"/>
    <w:link w:val="FuzeileZchn"/>
    <w:uiPriority w:val="99"/>
    <w:unhideWhenUsed/>
    <w:rsid w:val="00DC3D67"/>
  </w:style>
  <w:style w:type="character" w:customStyle="1" w:styleId="FuzeileZchn">
    <w:name w:val="Fußzeile Zchn"/>
    <w:basedOn w:val="Absatz-Standardschriftart"/>
    <w:link w:val="Fuzeile"/>
    <w:uiPriority w:val="99"/>
    <w:rsid w:val="00DC3D67"/>
    <w:rPr>
      <w:rFonts w:ascii="Calibri" w:hAnsi="Calibri" w:cs="Calibri"/>
    </w:rPr>
  </w:style>
  <w:style w:type="paragraph" w:styleId="Verzeichnis9">
    <w:name w:val="toc 9"/>
    <w:basedOn w:val="Standard"/>
    <w:next w:val="Standard"/>
    <w:autoRedefine/>
    <w:uiPriority w:val="39"/>
    <w:semiHidden/>
    <w:unhideWhenUsed/>
    <w:rsid w:val="00DC3D67"/>
    <w:pPr>
      <w:spacing w:after="120"/>
      <w:ind w:left="1757"/>
    </w:pPr>
  </w:style>
  <w:style w:type="character" w:customStyle="1" w:styleId="Erwhnung1">
    <w:name w:val="Erwähnung1"/>
    <w:basedOn w:val="Absatz-Standardschriftart"/>
    <w:uiPriority w:val="99"/>
    <w:semiHidden/>
    <w:unhideWhenUsed/>
    <w:rsid w:val="00DC3D67"/>
    <w:rPr>
      <w:rFonts w:ascii="Calibri" w:hAnsi="Calibri" w:cs="Calibri"/>
      <w:color w:val="2B579A"/>
      <w:shd w:val="clear" w:color="auto" w:fill="E1DFDD"/>
    </w:rPr>
  </w:style>
  <w:style w:type="numbering" w:styleId="111111">
    <w:name w:val="Outline List 2"/>
    <w:basedOn w:val="KeineListe"/>
    <w:uiPriority w:val="99"/>
    <w:semiHidden/>
    <w:unhideWhenUsed/>
    <w:rsid w:val="00DC3D67"/>
    <w:pPr>
      <w:numPr>
        <w:numId w:val="24"/>
      </w:numPr>
    </w:pPr>
  </w:style>
  <w:style w:type="numbering" w:styleId="1ai">
    <w:name w:val="Outline List 1"/>
    <w:basedOn w:val="KeineListe"/>
    <w:uiPriority w:val="99"/>
    <w:semiHidden/>
    <w:unhideWhenUsed/>
    <w:rsid w:val="00DC3D67"/>
    <w:pPr>
      <w:numPr>
        <w:numId w:val="25"/>
      </w:numPr>
    </w:pPr>
  </w:style>
  <w:style w:type="character" w:styleId="HTMLVariable">
    <w:name w:val="HTML Variable"/>
    <w:basedOn w:val="Absatz-Standardschriftart"/>
    <w:uiPriority w:val="99"/>
    <w:semiHidden/>
    <w:unhideWhenUsed/>
    <w:rsid w:val="00DC3D67"/>
    <w:rPr>
      <w:rFonts w:ascii="Calibri" w:hAnsi="Calibri" w:cs="Calibri"/>
      <w:i/>
      <w:iCs/>
    </w:rPr>
  </w:style>
  <w:style w:type="paragraph" w:styleId="HTMLAdresse">
    <w:name w:val="HTML Address"/>
    <w:basedOn w:val="Standard"/>
    <w:link w:val="HTMLAdresseZchn"/>
    <w:uiPriority w:val="99"/>
    <w:semiHidden/>
    <w:unhideWhenUsed/>
    <w:rsid w:val="00DC3D67"/>
    <w:rPr>
      <w:i/>
      <w:iCs/>
    </w:rPr>
  </w:style>
  <w:style w:type="character" w:customStyle="1" w:styleId="HTMLAdresseZchn">
    <w:name w:val="HTML Adresse Zchn"/>
    <w:basedOn w:val="Absatz-Standardschriftart"/>
    <w:link w:val="HTMLAdresse"/>
    <w:uiPriority w:val="99"/>
    <w:semiHidden/>
    <w:rsid w:val="00DC3D67"/>
    <w:rPr>
      <w:rFonts w:ascii="Calibri" w:hAnsi="Calibri" w:cs="Calibri"/>
      <w:i/>
      <w:iCs/>
    </w:rPr>
  </w:style>
  <w:style w:type="character" w:styleId="HTMLDefinition">
    <w:name w:val="HTML Definition"/>
    <w:basedOn w:val="Absatz-Standardschriftart"/>
    <w:uiPriority w:val="99"/>
    <w:semiHidden/>
    <w:unhideWhenUsed/>
    <w:rsid w:val="00DC3D67"/>
    <w:rPr>
      <w:rFonts w:ascii="Calibri" w:hAnsi="Calibri" w:cs="Calibri"/>
      <w:i/>
      <w:iCs/>
    </w:rPr>
  </w:style>
  <w:style w:type="character" w:styleId="HTMLZitat">
    <w:name w:val="HTML Cite"/>
    <w:basedOn w:val="Absatz-Standardschriftart"/>
    <w:uiPriority w:val="99"/>
    <w:semiHidden/>
    <w:unhideWhenUsed/>
    <w:rsid w:val="00DC3D67"/>
    <w:rPr>
      <w:rFonts w:ascii="Calibri" w:hAnsi="Calibri" w:cs="Calibri"/>
      <w:i/>
      <w:iCs/>
    </w:rPr>
  </w:style>
  <w:style w:type="character" w:styleId="HTMLBeispiel">
    <w:name w:val="HTML Sample"/>
    <w:basedOn w:val="Absatz-Standardschriftart"/>
    <w:uiPriority w:val="99"/>
    <w:semiHidden/>
    <w:unhideWhenUsed/>
    <w:rsid w:val="00DC3D67"/>
    <w:rPr>
      <w:rFonts w:ascii="Consolas" w:hAnsi="Consolas" w:cs="Calibri"/>
      <w:sz w:val="24"/>
      <w:szCs w:val="24"/>
    </w:rPr>
  </w:style>
  <w:style w:type="character" w:styleId="HTMLAkronym">
    <w:name w:val="HTML Acronym"/>
    <w:basedOn w:val="Absatz-Standardschriftart"/>
    <w:uiPriority w:val="99"/>
    <w:semiHidden/>
    <w:unhideWhenUsed/>
    <w:rsid w:val="00DC3D67"/>
    <w:rPr>
      <w:rFonts w:ascii="Calibri" w:hAnsi="Calibri" w:cs="Calibri"/>
    </w:rPr>
  </w:style>
  <w:style w:type="paragraph" w:styleId="Verzeichnis1">
    <w:name w:val="toc 1"/>
    <w:basedOn w:val="Standard"/>
    <w:next w:val="Standard"/>
    <w:autoRedefine/>
    <w:uiPriority w:val="39"/>
    <w:semiHidden/>
    <w:unhideWhenUsed/>
    <w:rsid w:val="00DC3D67"/>
    <w:pPr>
      <w:spacing w:after="100"/>
    </w:pPr>
  </w:style>
  <w:style w:type="paragraph" w:styleId="Verzeichnis2">
    <w:name w:val="toc 2"/>
    <w:basedOn w:val="Standard"/>
    <w:next w:val="Standard"/>
    <w:autoRedefine/>
    <w:uiPriority w:val="39"/>
    <w:semiHidden/>
    <w:unhideWhenUsed/>
    <w:rsid w:val="00DC3D67"/>
    <w:pPr>
      <w:spacing w:after="100"/>
      <w:ind w:left="220"/>
    </w:pPr>
  </w:style>
  <w:style w:type="paragraph" w:styleId="Verzeichnis3">
    <w:name w:val="toc 3"/>
    <w:basedOn w:val="Standard"/>
    <w:next w:val="Standard"/>
    <w:autoRedefine/>
    <w:uiPriority w:val="39"/>
    <w:semiHidden/>
    <w:unhideWhenUsed/>
    <w:rsid w:val="00DC3D67"/>
    <w:pPr>
      <w:spacing w:after="100"/>
      <w:ind w:left="440"/>
    </w:pPr>
  </w:style>
  <w:style w:type="paragraph" w:styleId="Verzeichnis4">
    <w:name w:val="toc 4"/>
    <w:basedOn w:val="Standard"/>
    <w:next w:val="Standard"/>
    <w:autoRedefine/>
    <w:uiPriority w:val="39"/>
    <w:semiHidden/>
    <w:unhideWhenUsed/>
    <w:rsid w:val="00DC3D67"/>
    <w:pPr>
      <w:spacing w:after="100"/>
      <w:ind w:left="660"/>
    </w:pPr>
  </w:style>
  <w:style w:type="paragraph" w:styleId="Verzeichnis5">
    <w:name w:val="toc 5"/>
    <w:basedOn w:val="Standard"/>
    <w:next w:val="Standard"/>
    <w:autoRedefine/>
    <w:uiPriority w:val="39"/>
    <w:semiHidden/>
    <w:unhideWhenUsed/>
    <w:rsid w:val="00DC3D67"/>
    <w:pPr>
      <w:spacing w:after="100"/>
      <w:ind w:left="880"/>
    </w:pPr>
  </w:style>
  <w:style w:type="paragraph" w:styleId="Verzeichnis6">
    <w:name w:val="toc 6"/>
    <w:basedOn w:val="Standard"/>
    <w:next w:val="Standard"/>
    <w:autoRedefine/>
    <w:uiPriority w:val="39"/>
    <w:semiHidden/>
    <w:unhideWhenUsed/>
    <w:rsid w:val="00DC3D67"/>
    <w:pPr>
      <w:spacing w:after="100"/>
      <w:ind w:left="1100"/>
    </w:pPr>
  </w:style>
  <w:style w:type="paragraph" w:styleId="Verzeichnis7">
    <w:name w:val="toc 7"/>
    <w:basedOn w:val="Standard"/>
    <w:next w:val="Standard"/>
    <w:autoRedefine/>
    <w:uiPriority w:val="39"/>
    <w:semiHidden/>
    <w:unhideWhenUsed/>
    <w:rsid w:val="00DC3D67"/>
    <w:pPr>
      <w:spacing w:after="100"/>
      <w:ind w:left="1320"/>
    </w:pPr>
  </w:style>
  <w:style w:type="paragraph" w:styleId="Verzeichnis8">
    <w:name w:val="toc 8"/>
    <w:basedOn w:val="Standard"/>
    <w:next w:val="Standard"/>
    <w:autoRedefine/>
    <w:uiPriority w:val="39"/>
    <w:semiHidden/>
    <w:unhideWhenUsed/>
    <w:rsid w:val="00DC3D67"/>
    <w:pPr>
      <w:spacing w:after="100"/>
      <w:ind w:left="1540"/>
    </w:pPr>
  </w:style>
  <w:style w:type="paragraph" w:styleId="Inhaltsverzeichnisberschrift">
    <w:name w:val="TOC Heading"/>
    <w:basedOn w:val="berschrift1"/>
    <w:next w:val="Standard"/>
    <w:uiPriority w:val="39"/>
    <w:semiHidden/>
    <w:unhideWhenUsed/>
    <w:qFormat/>
    <w:rsid w:val="00DC3D67"/>
    <w:pPr>
      <w:outlineLvl w:val="9"/>
    </w:pPr>
    <w:rPr>
      <w:color w:val="2E74B5" w:themeColor="accent1" w:themeShade="BF"/>
    </w:rPr>
  </w:style>
  <w:style w:type="table" w:styleId="TabelleProfessionell">
    <w:name w:val="Table Professional"/>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ittlereListe1">
    <w:name w:val="Medium List 1"/>
    <w:basedOn w:val="NormaleTabelle"/>
    <w:uiPriority w:val="65"/>
    <w:semiHidden/>
    <w:unhideWhenUsed/>
    <w:rsid w:val="00DC3D6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DC3D6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Liste1-Akzent2">
    <w:name w:val="Medium List 1 Accent 2"/>
    <w:basedOn w:val="NormaleTabelle"/>
    <w:uiPriority w:val="65"/>
    <w:semiHidden/>
    <w:unhideWhenUsed/>
    <w:rsid w:val="00DC3D6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ttlereListe1-Akzent3">
    <w:name w:val="Medium List 1 Accent 3"/>
    <w:basedOn w:val="NormaleTabelle"/>
    <w:uiPriority w:val="65"/>
    <w:semiHidden/>
    <w:unhideWhenUsed/>
    <w:rsid w:val="00DC3D6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ttlereListe1-Akzent4">
    <w:name w:val="Medium List 1 Accent 4"/>
    <w:basedOn w:val="NormaleTabelle"/>
    <w:uiPriority w:val="65"/>
    <w:semiHidden/>
    <w:unhideWhenUsed/>
    <w:rsid w:val="00DC3D6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ttlereListe1-Akzent5">
    <w:name w:val="Medium List 1 Accent 5"/>
    <w:basedOn w:val="NormaleTabelle"/>
    <w:uiPriority w:val="65"/>
    <w:semiHidden/>
    <w:unhideWhenUsed/>
    <w:rsid w:val="00DC3D6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ttlereListe1-Akzent6">
    <w:name w:val="Medium List 1 Accent 6"/>
    <w:basedOn w:val="NormaleTabelle"/>
    <w:uiPriority w:val="65"/>
    <w:semiHidden/>
    <w:unhideWhenUsed/>
    <w:rsid w:val="00DC3D6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ttlereListe2">
    <w:name w:val="Medium List 2"/>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DC3D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DC3D6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DC3D6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DC3D6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DC3D6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DC3D6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DC3D6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rsid w:val="00DC3D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DC3D6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ttleresRaster1-Akzent2">
    <w:name w:val="Medium Grid 1 Accent 2"/>
    <w:basedOn w:val="NormaleTabelle"/>
    <w:uiPriority w:val="67"/>
    <w:semiHidden/>
    <w:unhideWhenUsed/>
    <w:rsid w:val="00DC3D6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3">
    <w:name w:val="Medium Grid 1 Accent 3"/>
    <w:basedOn w:val="NormaleTabelle"/>
    <w:uiPriority w:val="67"/>
    <w:semiHidden/>
    <w:unhideWhenUsed/>
    <w:rsid w:val="00DC3D6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ttleresRaster1-Akzent4">
    <w:name w:val="Medium Grid 1 Accent 4"/>
    <w:basedOn w:val="NormaleTabelle"/>
    <w:uiPriority w:val="67"/>
    <w:semiHidden/>
    <w:unhideWhenUsed/>
    <w:rsid w:val="00DC3D6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ttleresRaster1-Akzent5">
    <w:name w:val="Medium Grid 1 Accent 5"/>
    <w:basedOn w:val="NormaleTabelle"/>
    <w:uiPriority w:val="67"/>
    <w:semiHidden/>
    <w:unhideWhenUsed/>
    <w:rsid w:val="00DC3D6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ttleresRaster1-Akzent6">
    <w:name w:val="Medium Grid 1 Accent 6"/>
    <w:basedOn w:val="NormaleTabelle"/>
    <w:uiPriority w:val="67"/>
    <w:semiHidden/>
    <w:unhideWhenUsed/>
    <w:rsid w:val="00DC3D6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ttleresRaster2">
    <w:name w:val="Medium Grid 2"/>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ttleresRaster3-Akzent2">
    <w:name w:val="Medium Grid 3 Accent 2"/>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ttleresRaster3-Akzent3">
    <w:name w:val="Medium Grid 3 Accent 3"/>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ttleresRaster3-Akzent4">
    <w:name w:val="Medium Grid 3 Accent 4"/>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ttleresRaster3-Akzent5">
    <w:name w:val="Medium Grid 3 Accent 5"/>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ttleresRaster3-Akzent6">
    <w:name w:val="Medium Grid 3 Accent 6"/>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Literaturverzeichnis">
    <w:name w:val="Bibliography"/>
    <w:basedOn w:val="Standard"/>
    <w:next w:val="Standard"/>
    <w:uiPriority w:val="37"/>
    <w:semiHidden/>
    <w:unhideWhenUsed/>
    <w:rsid w:val="00DC3D67"/>
  </w:style>
  <w:style w:type="character" w:customStyle="1" w:styleId="Hashtag1">
    <w:name w:val="Hashtag1"/>
    <w:basedOn w:val="Absatz-Standardschriftart"/>
    <w:uiPriority w:val="99"/>
    <w:semiHidden/>
    <w:unhideWhenUsed/>
    <w:rsid w:val="00DC3D67"/>
    <w:rPr>
      <w:rFonts w:ascii="Calibri" w:hAnsi="Calibri" w:cs="Calibri"/>
      <w:color w:val="2B579A"/>
      <w:shd w:val="clear" w:color="auto" w:fill="E1DFDD"/>
    </w:rPr>
  </w:style>
  <w:style w:type="paragraph" w:styleId="Nachrichtenkopf">
    <w:name w:val="Message Header"/>
    <w:basedOn w:val="Standard"/>
    <w:link w:val="NachrichtenkopfZchn"/>
    <w:uiPriority w:val="99"/>
    <w:semiHidden/>
    <w:unhideWhenUsed/>
    <w:rsid w:val="00DC3D67"/>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NachrichtenkopfZchn">
    <w:name w:val="Nachrichtenkopf Zchn"/>
    <w:basedOn w:val="Absatz-Standardschriftart"/>
    <w:link w:val="Nachrichtenkopf"/>
    <w:uiPriority w:val="99"/>
    <w:semiHidden/>
    <w:rsid w:val="00DC3D67"/>
    <w:rPr>
      <w:rFonts w:ascii="Calibri Light" w:eastAsiaTheme="majorEastAsia" w:hAnsi="Calibri Light" w:cs="Calibri Light"/>
      <w:sz w:val="24"/>
      <w:szCs w:val="24"/>
      <w:shd w:val="pct20" w:color="auto" w:fill="auto"/>
    </w:rPr>
  </w:style>
  <w:style w:type="table" w:styleId="TabelleElegant">
    <w:name w:val="Table Elegant"/>
    <w:basedOn w:val="NormaleTabelle"/>
    <w:uiPriority w:val="99"/>
    <w:semiHidden/>
    <w:unhideWhenUsed/>
    <w:rsid w:val="00DC3D6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e">
    <w:name w:val="List"/>
    <w:basedOn w:val="Standard"/>
    <w:uiPriority w:val="99"/>
    <w:semiHidden/>
    <w:unhideWhenUsed/>
    <w:rsid w:val="00DC3D67"/>
    <w:pPr>
      <w:ind w:left="360" w:hanging="360"/>
      <w:contextualSpacing/>
    </w:pPr>
  </w:style>
  <w:style w:type="paragraph" w:styleId="Liste2">
    <w:name w:val="List 2"/>
    <w:basedOn w:val="Standard"/>
    <w:uiPriority w:val="99"/>
    <w:semiHidden/>
    <w:unhideWhenUsed/>
    <w:rsid w:val="00DC3D67"/>
    <w:pPr>
      <w:ind w:left="720" w:hanging="360"/>
      <w:contextualSpacing/>
    </w:pPr>
  </w:style>
  <w:style w:type="paragraph" w:styleId="Liste3">
    <w:name w:val="List 3"/>
    <w:basedOn w:val="Standard"/>
    <w:uiPriority w:val="99"/>
    <w:semiHidden/>
    <w:unhideWhenUsed/>
    <w:rsid w:val="00DC3D67"/>
    <w:pPr>
      <w:ind w:left="1080" w:hanging="360"/>
      <w:contextualSpacing/>
    </w:pPr>
  </w:style>
  <w:style w:type="paragraph" w:styleId="Liste4">
    <w:name w:val="List 4"/>
    <w:basedOn w:val="Standard"/>
    <w:uiPriority w:val="99"/>
    <w:semiHidden/>
    <w:unhideWhenUsed/>
    <w:rsid w:val="00DC3D67"/>
    <w:pPr>
      <w:ind w:left="1440" w:hanging="360"/>
      <w:contextualSpacing/>
    </w:pPr>
  </w:style>
  <w:style w:type="paragraph" w:styleId="Liste5">
    <w:name w:val="List 5"/>
    <w:basedOn w:val="Standard"/>
    <w:uiPriority w:val="99"/>
    <w:semiHidden/>
    <w:unhideWhenUsed/>
    <w:rsid w:val="00DC3D67"/>
    <w:pPr>
      <w:ind w:left="1800" w:hanging="360"/>
      <w:contextualSpacing/>
    </w:pPr>
  </w:style>
  <w:style w:type="table" w:styleId="TabelleListe1">
    <w:name w:val="Table List 1"/>
    <w:basedOn w:val="NormaleTabelle"/>
    <w:uiPriority w:val="99"/>
    <w:semiHidden/>
    <w:unhideWhenUsed/>
    <w:rsid w:val="00DC3D6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DC3D6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DC3D6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DC3D6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DC3D6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DC3D6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enfortsetzung">
    <w:name w:val="List Continue"/>
    <w:basedOn w:val="Standard"/>
    <w:uiPriority w:val="99"/>
    <w:semiHidden/>
    <w:unhideWhenUsed/>
    <w:rsid w:val="00DC3D67"/>
    <w:pPr>
      <w:spacing w:after="120"/>
      <w:ind w:left="360"/>
      <w:contextualSpacing/>
    </w:pPr>
  </w:style>
  <w:style w:type="paragraph" w:styleId="Listenfortsetzung2">
    <w:name w:val="List Continue 2"/>
    <w:basedOn w:val="Standard"/>
    <w:uiPriority w:val="99"/>
    <w:semiHidden/>
    <w:unhideWhenUsed/>
    <w:rsid w:val="00DC3D67"/>
    <w:pPr>
      <w:spacing w:after="120"/>
      <w:ind w:left="720"/>
      <w:contextualSpacing/>
    </w:pPr>
  </w:style>
  <w:style w:type="paragraph" w:styleId="Listenfortsetzung3">
    <w:name w:val="List Continue 3"/>
    <w:basedOn w:val="Standard"/>
    <w:uiPriority w:val="99"/>
    <w:semiHidden/>
    <w:unhideWhenUsed/>
    <w:rsid w:val="00DC3D67"/>
    <w:pPr>
      <w:spacing w:after="120"/>
      <w:ind w:left="1080"/>
      <w:contextualSpacing/>
    </w:pPr>
  </w:style>
  <w:style w:type="paragraph" w:styleId="Listenfortsetzung4">
    <w:name w:val="List Continue 4"/>
    <w:basedOn w:val="Standard"/>
    <w:uiPriority w:val="99"/>
    <w:semiHidden/>
    <w:unhideWhenUsed/>
    <w:rsid w:val="00DC3D67"/>
    <w:pPr>
      <w:spacing w:after="120"/>
      <w:ind w:left="1440"/>
      <w:contextualSpacing/>
    </w:pPr>
  </w:style>
  <w:style w:type="paragraph" w:styleId="Listenfortsetzung5">
    <w:name w:val="List Continue 5"/>
    <w:basedOn w:val="Standard"/>
    <w:uiPriority w:val="99"/>
    <w:semiHidden/>
    <w:unhideWhenUsed/>
    <w:rsid w:val="00DC3D67"/>
    <w:pPr>
      <w:spacing w:after="120"/>
      <w:ind w:left="1800"/>
      <w:contextualSpacing/>
    </w:pPr>
  </w:style>
  <w:style w:type="paragraph" w:styleId="Listenabsatz">
    <w:name w:val="List Paragraph"/>
    <w:basedOn w:val="Standard"/>
    <w:uiPriority w:val="34"/>
    <w:unhideWhenUsed/>
    <w:qFormat/>
    <w:rsid w:val="00DC3D67"/>
    <w:pPr>
      <w:ind w:left="720"/>
      <w:contextualSpacing/>
    </w:pPr>
  </w:style>
  <w:style w:type="paragraph" w:styleId="Listennummer">
    <w:name w:val="List Number"/>
    <w:basedOn w:val="Standard"/>
    <w:uiPriority w:val="99"/>
    <w:semiHidden/>
    <w:unhideWhenUsed/>
    <w:rsid w:val="00DC3D67"/>
    <w:pPr>
      <w:numPr>
        <w:numId w:val="13"/>
      </w:numPr>
      <w:contextualSpacing/>
    </w:pPr>
  </w:style>
  <w:style w:type="paragraph" w:styleId="Listennummer2">
    <w:name w:val="List Number 2"/>
    <w:basedOn w:val="Standard"/>
    <w:uiPriority w:val="99"/>
    <w:semiHidden/>
    <w:unhideWhenUsed/>
    <w:rsid w:val="00DC3D67"/>
    <w:pPr>
      <w:numPr>
        <w:numId w:val="14"/>
      </w:numPr>
      <w:contextualSpacing/>
    </w:pPr>
  </w:style>
  <w:style w:type="paragraph" w:styleId="Listennummer3">
    <w:name w:val="List Number 3"/>
    <w:basedOn w:val="Standard"/>
    <w:uiPriority w:val="99"/>
    <w:semiHidden/>
    <w:unhideWhenUsed/>
    <w:rsid w:val="00DC3D67"/>
    <w:pPr>
      <w:numPr>
        <w:numId w:val="15"/>
      </w:numPr>
      <w:contextualSpacing/>
    </w:pPr>
  </w:style>
  <w:style w:type="paragraph" w:styleId="Listennummer4">
    <w:name w:val="List Number 4"/>
    <w:basedOn w:val="Standard"/>
    <w:uiPriority w:val="99"/>
    <w:semiHidden/>
    <w:unhideWhenUsed/>
    <w:rsid w:val="00DC3D67"/>
    <w:pPr>
      <w:numPr>
        <w:numId w:val="16"/>
      </w:numPr>
      <w:contextualSpacing/>
    </w:pPr>
  </w:style>
  <w:style w:type="paragraph" w:styleId="Listennummer5">
    <w:name w:val="List Number 5"/>
    <w:basedOn w:val="Standard"/>
    <w:uiPriority w:val="99"/>
    <w:semiHidden/>
    <w:unhideWhenUsed/>
    <w:rsid w:val="00DC3D67"/>
    <w:pPr>
      <w:numPr>
        <w:numId w:val="17"/>
      </w:numPr>
      <w:contextualSpacing/>
    </w:pPr>
  </w:style>
  <w:style w:type="paragraph" w:styleId="Aufzhlungszeichen">
    <w:name w:val="List Bullet"/>
    <w:basedOn w:val="Standard"/>
    <w:uiPriority w:val="99"/>
    <w:semiHidden/>
    <w:unhideWhenUsed/>
    <w:rsid w:val="00DC3D67"/>
    <w:pPr>
      <w:numPr>
        <w:numId w:val="8"/>
      </w:numPr>
      <w:contextualSpacing/>
    </w:pPr>
  </w:style>
  <w:style w:type="paragraph" w:styleId="Aufzhlungszeichen2">
    <w:name w:val="List Bullet 2"/>
    <w:basedOn w:val="Standard"/>
    <w:uiPriority w:val="99"/>
    <w:semiHidden/>
    <w:unhideWhenUsed/>
    <w:rsid w:val="00DC3D67"/>
    <w:pPr>
      <w:numPr>
        <w:numId w:val="9"/>
      </w:numPr>
      <w:contextualSpacing/>
    </w:pPr>
  </w:style>
  <w:style w:type="paragraph" w:styleId="Aufzhlungszeichen3">
    <w:name w:val="List Bullet 3"/>
    <w:basedOn w:val="Standard"/>
    <w:uiPriority w:val="99"/>
    <w:semiHidden/>
    <w:unhideWhenUsed/>
    <w:rsid w:val="00DC3D67"/>
    <w:pPr>
      <w:numPr>
        <w:numId w:val="10"/>
      </w:numPr>
      <w:contextualSpacing/>
    </w:pPr>
  </w:style>
  <w:style w:type="paragraph" w:styleId="Aufzhlungszeichen4">
    <w:name w:val="List Bullet 4"/>
    <w:basedOn w:val="Standard"/>
    <w:uiPriority w:val="99"/>
    <w:semiHidden/>
    <w:unhideWhenUsed/>
    <w:rsid w:val="00DC3D67"/>
    <w:pPr>
      <w:numPr>
        <w:numId w:val="11"/>
      </w:numPr>
      <w:contextualSpacing/>
    </w:pPr>
  </w:style>
  <w:style w:type="paragraph" w:styleId="Aufzhlungszeichen5">
    <w:name w:val="List Bullet 5"/>
    <w:basedOn w:val="Standard"/>
    <w:uiPriority w:val="99"/>
    <w:semiHidden/>
    <w:unhideWhenUsed/>
    <w:rsid w:val="00DC3D67"/>
    <w:pPr>
      <w:numPr>
        <w:numId w:val="12"/>
      </w:numPr>
      <w:contextualSpacing/>
    </w:pPr>
  </w:style>
  <w:style w:type="table" w:styleId="TabelleKlassisch1">
    <w:name w:val="Table Classic 1"/>
    <w:basedOn w:val="NormaleTabelle"/>
    <w:uiPriority w:val="99"/>
    <w:semiHidden/>
    <w:unhideWhenUsed/>
    <w:rsid w:val="00DC3D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DC3D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DC3D6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DC3D6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bbildungsverzeichnis">
    <w:name w:val="table of figures"/>
    <w:basedOn w:val="Standard"/>
    <w:next w:val="Standard"/>
    <w:uiPriority w:val="99"/>
    <w:semiHidden/>
    <w:unhideWhenUsed/>
    <w:rsid w:val="00DC3D67"/>
  </w:style>
  <w:style w:type="character" w:styleId="Endnotenzeichen">
    <w:name w:val="endnote reference"/>
    <w:basedOn w:val="Absatz-Standardschriftart"/>
    <w:uiPriority w:val="99"/>
    <w:semiHidden/>
    <w:unhideWhenUsed/>
    <w:rsid w:val="00DC3D67"/>
    <w:rPr>
      <w:rFonts w:ascii="Calibri" w:hAnsi="Calibri" w:cs="Calibri"/>
      <w:vertAlign w:val="superscript"/>
    </w:rPr>
  </w:style>
  <w:style w:type="paragraph" w:styleId="Rechtsgrundlagenverzeichnis">
    <w:name w:val="table of authorities"/>
    <w:basedOn w:val="Standard"/>
    <w:next w:val="Standard"/>
    <w:uiPriority w:val="99"/>
    <w:semiHidden/>
    <w:unhideWhenUsed/>
    <w:rsid w:val="00DC3D67"/>
    <w:pPr>
      <w:ind w:left="220" w:hanging="220"/>
    </w:pPr>
  </w:style>
  <w:style w:type="paragraph" w:styleId="RGV-berschrift">
    <w:name w:val="toa heading"/>
    <w:basedOn w:val="Standard"/>
    <w:next w:val="Standard"/>
    <w:uiPriority w:val="99"/>
    <w:semiHidden/>
    <w:unhideWhenUsed/>
    <w:rsid w:val="00DC3D67"/>
    <w:pPr>
      <w:spacing w:before="120"/>
    </w:pPr>
    <w:rPr>
      <w:rFonts w:ascii="Calibri Light" w:eastAsiaTheme="majorEastAsia" w:hAnsi="Calibri Light" w:cs="Calibri Light"/>
      <w:b/>
      <w:bCs/>
      <w:sz w:val="24"/>
      <w:szCs w:val="24"/>
    </w:rPr>
  </w:style>
  <w:style w:type="table" w:styleId="FarbigeListe">
    <w:name w:val="Colorful List"/>
    <w:basedOn w:val="NormaleTabelle"/>
    <w:uiPriority w:val="72"/>
    <w:semiHidden/>
    <w:unhideWhenUsed/>
    <w:rsid w:val="00DC3D6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DC3D6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bigeListe-Akzent2">
    <w:name w:val="Colorful List Accent 2"/>
    <w:basedOn w:val="NormaleTabelle"/>
    <w:uiPriority w:val="72"/>
    <w:semiHidden/>
    <w:unhideWhenUsed/>
    <w:rsid w:val="00DC3D6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bigeListe-Akzent3">
    <w:name w:val="Colorful List Accent 3"/>
    <w:basedOn w:val="NormaleTabelle"/>
    <w:uiPriority w:val="72"/>
    <w:semiHidden/>
    <w:unhideWhenUsed/>
    <w:rsid w:val="00DC3D6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bigeListe-Akzent4">
    <w:name w:val="Colorful List Accent 4"/>
    <w:basedOn w:val="NormaleTabelle"/>
    <w:uiPriority w:val="72"/>
    <w:semiHidden/>
    <w:unhideWhenUsed/>
    <w:rsid w:val="00DC3D6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bigeListe-Akzent5">
    <w:name w:val="Colorful List Accent 5"/>
    <w:basedOn w:val="NormaleTabelle"/>
    <w:uiPriority w:val="72"/>
    <w:semiHidden/>
    <w:unhideWhenUsed/>
    <w:rsid w:val="00DC3D6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bigeListe-Akzent6">
    <w:name w:val="Colorful List Accent 6"/>
    <w:basedOn w:val="NormaleTabelle"/>
    <w:uiPriority w:val="72"/>
    <w:rsid w:val="00DC3D6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elleFarbig1">
    <w:name w:val="Table Colorful 1"/>
    <w:basedOn w:val="NormaleTabelle"/>
    <w:uiPriority w:val="99"/>
    <w:semiHidden/>
    <w:unhideWhenUsed/>
    <w:rsid w:val="00DC3D6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DC3D6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DC3D6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arbigeSchattierung">
    <w:name w:val="Colorful Shading"/>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DC3D6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bigeSchattierung-Akzent4">
    <w:name w:val="Colorful Shading Accent 4"/>
    <w:basedOn w:val="NormaleTabelle"/>
    <w:uiPriority w:val="71"/>
    <w:semiHidden/>
    <w:unhideWhenUsed/>
    <w:rsid w:val="00DC3D6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DC3D6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DC3D6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bigesRaster-Akzent2">
    <w:name w:val="Colorful Grid Accent 2"/>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bigesRaster-Akzent3">
    <w:name w:val="Colorful Grid Accent 3"/>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bigesRaster-Akzent4">
    <w:name w:val="Colorful Grid Accent 4"/>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bigesRaster-Akzent5">
    <w:name w:val="Colorful Grid Accent 5"/>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bigesRaster-Akzent6">
    <w:name w:val="Colorful Grid Accent 6"/>
    <w:basedOn w:val="NormaleTabelle"/>
    <w:uiPriority w:val="73"/>
    <w:rsid w:val="00DC3D6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Umschlagadresse">
    <w:name w:val="envelope address"/>
    <w:basedOn w:val="Standard"/>
    <w:uiPriority w:val="99"/>
    <w:semiHidden/>
    <w:unhideWhenUsed/>
    <w:rsid w:val="00DC3D67"/>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kelAbschnitt">
    <w:name w:val="Outline List 3"/>
    <w:basedOn w:val="KeineListe"/>
    <w:uiPriority w:val="99"/>
    <w:semiHidden/>
    <w:unhideWhenUsed/>
    <w:rsid w:val="00DC3D67"/>
    <w:pPr>
      <w:numPr>
        <w:numId w:val="26"/>
      </w:numPr>
    </w:pPr>
  </w:style>
  <w:style w:type="table" w:customStyle="1" w:styleId="EinfacheTabelle11">
    <w:name w:val="Einfache Tabelle 11"/>
    <w:basedOn w:val="NormaleTabelle"/>
    <w:uiPriority w:val="41"/>
    <w:rsid w:val="00DC3D6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21">
    <w:name w:val="Einfache Tabelle 21"/>
    <w:basedOn w:val="NormaleTabelle"/>
    <w:uiPriority w:val="42"/>
    <w:rsid w:val="00DC3D6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EinfacheTabelle31">
    <w:name w:val="Einfache Tabelle 31"/>
    <w:basedOn w:val="NormaleTabelle"/>
    <w:uiPriority w:val="43"/>
    <w:rsid w:val="00DC3D6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EinfacheTabelle41">
    <w:name w:val="Einfache Tabelle 41"/>
    <w:basedOn w:val="NormaleTabelle"/>
    <w:uiPriority w:val="44"/>
    <w:rsid w:val="00DC3D6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51">
    <w:name w:val="Einfache Tabelle 51"/>
    <w:basedOn w:val="NormaleTabelle"/>
    <w:uiPriority w:val="45"/>
    <w:rsid w:val="00DC3D6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KeinLeerraum">
    <w:name w:val="No Spacing"/>
    <w:uiPriority w:val="1"/>
    <w:qFormat/>
    <w:rsid w:val="00DC3D67"/>
    <w:rPr>
      <w:rFonts w:ascii="Calibri" w:hAnsi="Calibri" w:cs="Calibri"/>
    </w:rPr>
  </w:style>
  <w:style w:type="paragraph" w:styleId="Datum">
    <w:name w:val="Date"/>
    <w:basedOn w:val="Standard"/>
    <w:next w:val="Standard"/>
    <w:link w:val="DatumZchn"/>
    <w:uiPriority w:val="99"/>
    <w:semiHidden/>
    <w:unhideWhenUsed/>
    <w:rsid w:val="00DC3D67"/>
  </w:style>
  <w:style w:type="character" w:customStyle="1" w:styleId="DatumZchn">
    <w:name w:val="Datum Zchn"/>
    <w:basedOn w:val="Absatz-Standardschriftart"/>
    <w:link w:val="Datum"/>
    <w:uiPriority w:val="99"/>
    <w:semiHidden/>
    <w:rsid w:val="00DC3D67"/>
    <w:rPr>
      <w:rFonts w:ascii="Calibri" w:hAnsi="Calibri" w:cs="Calibri"/>
    </w:rPr>
  </w:style>
  <w:style w:type="paragraph" w:styleId="StandardWeb">
    <w:name w:val="Normal (Web)"/>
    <w:basedOn w:val="Standard"/>
    <w:uiPriority w:val="99"/>
    <w:semiHidden/>
    <w:unhideWhenUsed/>
    <w:rsid w:val="00DC3D67"/>
    <w:rPr>
      <w:rFonts w:ascii="Times New Roman" w:hAnsi="Times New Roman" w:cs="Times New Roman"/>
      <w:sz w:val="24"/>
      <w:szCs w:val="24"/>
    </w:rPr>
  </w:style>
  <w:style w:type="character" w:customStyle="1" w:styleId="SmartHyperlink1">
    <w:name w:val="Smart Hyperlink1"/>
    <w:basedOn w:val="Absatz-Standardschriftart"/>
    <w:uiPriority w:val="99"/>
    <w:semiHidden/>
    <w:unhideWhenUsed/>
    <w:rsid w:val="00DC3D67"/>
    <w:rPr>
      <w:rFonts w:ascii="Calibri" w:hAnsi="Calibri" w:cs="Calibri"/>
      <w:u w:val="dotted"/>
    </w:rPr>
  </w:style>
  <w:style w:type="character" w:customStyle="1" w:styleId="NichtaufgelsteErwhnung1">
    <w:name w:val="Nicht aufgelöste Erwähnung1"/>
    <w:basedOn w:val="Absatz-Standardschriftart"/>
    <w:uiPriority w:val="99"/>
    <w:semiHidden/>
    <w:unhideWhenUsed/>
    <w:rsid w:val="00DC3D67"/>
    <w:rPr>
      <w:rFonts w:ascii="Calibri" w:hAnsi="Calibri" w:cs="Calibri"/>
      <w:color w:val="605E5C"/>
      <w:shd w:val="clear" w:color="auto" w:fill="E1DFDD"/>
    </w:rPr>
  </w:style>
  <w:style w:type="paragraph" w:styleId="Textkrper">
    <w:name w:val="Body Text"/>
    <w:basedOn w:val="Standard"/>
    <w:link w:val="TextkrperZchn"/>
    <w:uiPriority w:val="99"/>
    <w:semiHidden/>
    <w:unhideWhenUsed/>
    <w:rsid w:val="00DC3D67"/>
    <w:pPr>
      <w:spacing w:after="120"/>
    </w:pPr>
  </w:style>
  <w:style w:type="character" w:customStyle="1" w:styleId="TextkrperZchn">
    <w:name w:val="Textkörper Zchn"/>
    <w:basedOn w:val="Absatz-Standardschriftart"/>
    <w:link w:val="Textkrper"/>
    <w:uiPriority w:val="99"/>
    <w:semiHidden/>
    <w:rsid w:val="00DC3D67"/>
    <w:rPr>
      <w:rFonts w:ascii="Calibri" w:hAnsi="Calibri" w:cs="Calibri"/>
    </w:rPr>
  </w:style>
  <w:style w:type="paragraph" w:styleId="Textkrper2">
    <w:name w:val="Body Text 2"/>
    <w:basedOn w:val="Standard"/>
    <w:link w:val="Textkrper2Zchn"/>
    <w:uiPriority w:val="99"/>
    <w:semiHidden/>
    <w:unhideWhenUsed/>
    <w:rsid w:val="00DC3D67"/>
    <w:pPr>
      <w:spacing w:after="120" w:line="480" w:lineRule="auto"/>
    </w:pPr>
  </w:style>
  <w:style w:type="character" w:customStyle="1" w:styleId="Textkrper2Zchn">
    <w:name w:val="Textkörper 2 Zchn"/>
    <w:basedOn w:val="Absatz-Standardschriftart"/>
    <w:link w:val="Textkrper2"/>
    <w:uiPriority w:val="99"/>
    <w:semiHidden/>
    <w:rsid w:val="00DC3D67"/>
    <w:rPr>
      <w:rFonts w:ascii="Calibri" w:hAnsi="Calibri" w:cs="Calibri"/>
    </w:rPr>
  </w:style>
  <w:style w:type="paragraph" w:styleId="Textkrper-Zeileneinzug">
    <w:name w:val="Body Text Indent"/>
    <w:basedOn w:val="Standard"/>
    <w:link w:val="Textkrper-ZeileneinzugZchn"/>
    <w:uiPriority w:val="99"/>
    <w:semiHidden/>
    <w:unhideWhenUsed/>
    <w:rsid w:val="00DC3D67"/>
    <w:pPr>
      <w:spacing w:after="120"/>
      <w:ind w:left="360"/>
    </w:pPr>
  </w:style>
  <w:style w:type="character" w:customStyle="1" w:styleId="Textkrper-ZeileneinzugZchn">
    <w:name w:val="Textkörper-Zeileneinzug Zchn"/>
    <w:basedOn w:val="Absatz-Standardschriftart"/>
    <w:link w:val="Textkrper-Zeileneinzug"/>
    <w:uiPriority w:val="99"/>
    <w:semiHidden/>
    <w:rsid w:val="00DC3D67"/>
    <w:rPr>
      <w:rFonts w:ascii="Calibri" w:hAnsi="Calibri" w:cs="Calibri"/>
    </w:rPr>
  </w:style>
  <w:style w:type="paragraph" w:styleId="Textkrper-Einzug2">
    <w:name w:val="Body Text Indent 2"/>
    <w:basedOn w:val="Standard"/>
    <w:link w:val="Textkrper-Einzug2Zchn"/>
    <w:uiPriority w:val="99"/>
    <w:semiHidden/>
    <w:unhideWhenUsed/>
    <w:rsid w:val="00DC3D67"/>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DC3D67"/>
    <w:rPr>
      <w:rFonts w:ascii="Calibri" w:hAnsi="Calibri" w:cs="Calibri"/>
    </w:rPr>
  </w:style>
  <w:style w:type="paragraph" w:styleId="Textkrper-Erstzeileneinzug">
    <w:name w:val="Body Text First Indent"/>
    <w:basedOn w:val="Textkrper"/>
    <w:link w:val="Textkrper-ErstzeileneinzugZchn"/>
    <w:uiPriority w:val="99"/>
    <w:semiHidden/>
    <w:unhideWhenUsed/>
    <w:rsid w:val="00DC3D67"/>
    <w:pPr>
      <w:spacing w:after="0"/>
      <w:ind w:firstLine="360"/>
    </w:pPr>
  </w:style>
  <w:style w:type="character" w:customStyle="1" w:styleId="Textkrper-ErstzeileneinzugZchn">
    <w:name w:val="Textkörper-Erstzeileneinzug Zchn"/>
    <w:basedOn w:val="TextkrperZchn"/>
    <w:link w:val="Textkrper-Erstzeileneinzug"/>
    <w:uiPriority w:val="99"/>
    <w:semiHidden/>
    <w:rsid w:val="00DC3D67"/>
    <w:rPr>
      <w:rFonts w:ascii="Calibri" w:hAnsi="Calibri" w:cs="Calibri"/>
    </w:rPr>
  </w:style>
  <w:style w:type="paragraph" w:styleId="Textkrper-Erstzeileneinzug2">
    <w:name w:val="Body Text First Indent 2"/>
    <w:basedOn w:val="Textkrper-Zeileneinzug"/>
    <w:link w:val="Textkrper-Erstzeileneinzug2Zchn"/>
    <w:uiPriority w:val="99"/>
    <w:semiHidden/>
    <w:unhideWhenUsed/>
    <w:rsid w:val="00DC3D67"/>
    <w:pPr>
      <w:spacing w:after="0"/>
      <w:ind w:firstLine="360"/>
    </w:pPr>
  </w:style>
  <w:style w:type="character" w:customStyle="1" w:styleId="Textkrper-Erstzeileneinzug2Zchn">
    <w:name w:val="Textkörper-Erstzeileneinzug 2 Zchn"/>
    <w:basedOn w:val="Textkrper-ZeileneinzugZchn"/>
    <w:link w:val="Textkrper-Erstzeileneinzug2"/>
    <w:uiPriority w:val="99"/>
    <w:semiHidden/>
    <w:rsid w:val="00DC3D67"/>
    <w:rPr>
      <w:rFonts w:ascii="Calibri" w:hAnsi="Calibri" w:cs="Calibri"/>
    </w:rPr>
  </w:style>
  <w:style w:type="paragraph" w:styleId="Standardeinzug">
    <w:name w:val="Normal Indent"/>
    <w:basedOn w:val="Standard"/>
    <w:uiPriority w:val="99"/>
    <w:semiHidden/>
    <w:unhideWhenUsed/>
    <w:rsid w:val="00DC3D67"/>
    <w:pPr>
      <w:ind w:left="720"/>
    </w:pPr>
  </w:style>
  <w:style w:type="paragraph" w:styleId="Fu-Endnotenberschrift">
    <w:name w:val="Note Heading"/>
    <w:basedOn w:val="Standard"/>
    <w:next w:val="Standard"/>
    <w:link w:val="Fu-EndnotenberschriftZchn"/>
    <w:uiPriority w:val="99"/>
    <w:semiHidden/>
    <w:unhideWhenUsed/>
    <w:rsid w:val="00DC3D67"/>
  </w:style>
  <w:style w:type="character" w:customStyle="1" w:styleId="Fu-EndnotenberschriftZchn">
    <w:name w:val="Fuß/-Endnotenüberschrift Zchn"/>
    <w:basedOn w:val="Absatz-Standardschriftart"/>
    <w:link w:val="Fu-Endnotenberschrift"/>
    <w:uiPriority w:val="99"/>
    <w:semiHidden/>
    <w:rsid w:val="00DC3D67"/>
    <w:rPr>
      <w:rFonts w:ascii="Calibri" w:hAnsi="Calibri" w:cs="Calibri"/>
    </w:rPr>
  </w:style>
  <w:style w:type="table" w:styleId="TabelleAktuell">
    <w:name w:val="Table Contemporary"/>
    <w:basedOn w:val="NormaleTabelle"/>
    <w:uiPriority w:val="99"/>
    <w:semiHidden/>
    <w:unhideWhenUsed/>
    <w:rsid w:val="00DC3D6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HelleListe">
    <w:name w:val="Light List"/>
    <w:basedOn w:val="NormaleTabelle"/>
    <w:uiPriority w:val="61"/>
    <w:semiHidden/>
    <w:unhideWhenUsed/>
    <w:rsid w:val="00DC3D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DC3D6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Liste-Akzent2">
    <w:name w:val="Light List Accent 2"/>
    <w:basedOn w:val="NormaleTabelle"/>
    <w:uiPriority w:val="61"/>
    <w:semiHidden/>
    <w:unhideWhenUsed/>
    <w:rsid w:val="00DC3D6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Liste-Akzent3">
    <w:name w:val="Light List Accent 3"/>
    <w:basedOn w:val="NormaleTabelle"/>
    <w:uiPriority w:val="61"/>
    <w:semiHidden/>
    <w:unhideWhenUsed/>
    <w:rsid w:val="00DC3D6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Liste-Akzent4">
    <w:name w:val="Light List Accent 4"/>
    <w:basedOn w:val="NormaleTabelle"/>
    <w:uiPriority w:val="61"/>
    <w:semiHidden/>
    <w:unhideWhenUsed/>
    <w:rsid w:val="00DC3D6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Liste-Akzent5">
    <w:name w:val="Light List Accent 5"/>
    <w:basedOn w:val="NormaleTabelle"/>
    <w:uiPriority w:val="61"/>
    <w:semiHidden/>
    <w:unhideWhenUsed/>
    <w:rsid w:val="00DC3D6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HelleListe-Akzent6">
    <w:name w:val="Light List Accent 6"/>
    <w:basedOn w:val="NormaleTabelle"/>
    <w:uiPriority w:val="61"/>
    <w:semiHidden/>
    <w:unhideWhenUsed/>
    <w:rsid w:val="00DC3D6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HelleSchattierung">
    <w:name w:val="Light Shading"/>
    <w:basedOn w:val="NormaleTabelle"/>
    <w:uiPriority w:val="60"/>
    <w:semiHidden/>
    <w:unhideWhenUsed/>
    <w:rsid w:val="00DC3D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DC3D6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HelleSchattierung-Akzent2">
    <w:name w:val="Light Shading Accent 2"/>
    <w:basedOn w:val="NormaleTabelle"/>
    <w:uiPriority w:val="60"/>
    <w:semiHidden/>
    <w:unhideWhenUsed/>
    <w:rsid w:val="00DC3D6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HelleSchattierung-Akzent3">
    <w:name w:val="Light Shading Accent 3"/>
    <w:basedOn w:val="NormaleTabelle"/>
    <w:uiPriority w:val="60"/>
    <w:semiHidden/>
    <w:unhideWhenUsed/>
    <w:rsid w:val="00DC3D6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HelleSchattierung-Akzent4">
    <w:name w:val="Light Shading Accent 4"/>
    <w:basedOn w:val="NormaleTabelle"/>
    <w:uiPriority w:val="60"/>
    <w:semiHidden/>
    <w:unhideWhenUsed/>
    <w:rsid w:val="00DC3D6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Schattierung-Akzent5">
    <w:name w:val="Light Shading Accent 5"/>
    <w:basedOn w:val="NormaleTabelle"/>
    <w:uiPriority w:val="60"/>
    <w:semiHidden/>
    <w:unhideWhenUsed/>
    <w:rsid w:val="00DC3D6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HelleSchattierung-Akzent6">
    <w:name w:val="Light Shading Accent 6"/>
    <w:basedOn w:val="NormaleTabelle"/>
    <w:uiPriority w:val="60"/>
    <w:semiHidden/>
    <w:unhideWhenUsed/>
    <w:rsid w:val="00DC3D6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HellesRaster">
    <w:name w:val="Light Grid"/>
    <w:basedOn w:val="NormaleTabelle"/>
    <w:uiPriority w:val="62"/>
    <w:semiHidden/>
    <w:unhideWhenUsed/>
    <w:rsid w:val="00DC3D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DC3D6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sRaster-Akzent2">
    <w:name w:val="Light Grid Accent 2"/>
    <w:basedOn w:val="NormaleTabelle"/>
    <w:uiPriority w:val="62"/>
    <w:semiHidden/>
    <w:unhideWhenUsed/>
    <w:rsid w:val="00DC3D6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3">
    <w:name w:val="Light Grid Accent 3"/>
    <w:basedOn w:val="NormaleTabelle"/>
    <w:uiPriority w:val="62"/>
    <w:semiHidden/>
    <w:unhideWhenUsed/>
    <w:rsid w:val="00DC3D6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4">
    <w:name w:val="Light Grid Accent 4"/>
    <w:basedOn w:val="NormaleTabelle"/>
    <w:uiPriority w:val="62"/>
    <w:semiHidden/>
    <w:unhideWhenUsed/>
    <w:rsid w:val="00DC3D6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Raster-Akzent5">
    <w:name w:val="Light Grid Accent 5"/>
    <w:basedOn w:val="NormaleTabelle"/>
    <w:uiPriority w:val="62"/>
    <w:semiHidden/>
    <w:unhideWhenUsed/>
    <w:rsid w:val="00DC3D6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HellesRaster-Akzent6">
    <w:name w:val="Light Grid Accent 6"/>
    <w:basedOn w:val="NormaleTabelle"/>
    <w:uiPriority w:val="62"/>
    <w:semiHidden/>
    <w:unhideWhenUsed/>
    <w:rsid w:val="00DC3D6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unkleListe">
    <w:name w:val="Dark List"/>
    <w:basedOn w:val="NormaleTabelle"/>
    <w:uiPriority w:val="70"/>
    <w:semiHidden/>
    <w:unhideWhenUsed/>
    <w:rsid w:val="00DC3D6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DC3D6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unkleListe-Akzent2">
    <w:name w:val="Dark List Accent 2"/>
    <w:basedOn w:val="NormaleTabelle"/>
    <w:uiPriority w:val="70"/>
    <w:semiHidden/>
    <w:unhideWhenUsed/>
    <w:rsid w:val="00DC3D6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unkleListe-Akzent3">
    <w:name w:val="Dark List Accent 3"/>
    <w:basedOn w:val="NormaleTabelle"/>
    <w:uiPriority w:val="70"/>
    <w:semiHidden/>
    <w:unhideWhenUsed/>
    <w:rsid w:val="00DC3D6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unkleListe-Akzent4">
    <w:name w:val="Dark List Accent 4"/>
    <w:basedOn w:val="NormaleTabelle"/>
    <w:uiPriority w:val="70"/>
    <w:semiHidden/>
    <w:unhideWhenUsed/>
    <w:rsid w:val="00DC3D6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unkleListe-Akzent5">
    <w:name w:val="Dark List Accent 5"/>
    <w:basedOn w:val="NormaleTabelle"/>
    <w:uiPriority w:val="70"/>
    <w:semiHidden/>
    <w:unhideWhenUsed/>
    <w:rsid w:val="00DC3D6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unkleListe-Akzent6">
    <w:name w:val="Dark List Accent 6"/>
    <w:basedOn w:val="NormaleTabelle"/>
    <w:uiPriority w:val="70"/>
    <w:rsid w:val="00DC3D6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customStyle="1" w:styleId="Listentabelle1hell1">
    <w:name w:val="Listentabelle 1 hell1"/>
    <w:basedOn w:val="NormaleTabelle"/>
    <w:uiPriority w:val="46"/>
    <w:rsid w:val="00DC3D6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1hellAkzent11">
    <w:name w:val="Listentabelle 1 hell  – Akzent 11"/>
    <w:basedOn w:val="NormaleTabelle"/>
    <w:uiPriority w:val="46"/>
    <w:rsid w:val="00DC3D6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ntabelle1hellAkzent21">
    <w:name w:val="Listentabelle 1 hell  – Akzent 21"/>
    <w:basedOn w:val="NormaleTabelle"/>
    <w:uiPriority w:val="46"/>
    <w:rsid w:val="00DC3D6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ntabelle1hellAkzent31">
    <w:name w:val="Listentabelle 1 hell  – Akzent 31"/>
    <w:basedOn w:val="NormaleTabelle"/>
    <w:uiPriority w:val="46"/>
    <w:rsid w:val="00DC3D6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ntabelle1hellAkzent41">
    <w:name w:val="Listentabelle 1 hell  – Akzent 41"/>
    <w:basedOn w:val="NormaleTabelle"/>
    <w:uiPriority w:val="46"/>
    <w:rsid w:val="00DC3D6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ntabelle1hellAkzent51">
    <w:name w:val="Listentabelle 1 hell  – Akzent 51"/>
    <w:basedOn w:val="NormaleTabelle"/>
    <w:uiPriority w:val="46"/>
    <w:rsid w:val="00DC3D6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ntabelle1hellAkzent61">
    <w:name w:val="Listentabelle 1 hell  – Akzent 61"/>
    <w:basedOn w:val="NormaleTabelle"/>
    <w:uiPriority w:val="46"/>
    <w:rsid w:val="00DC3D6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ntabelle21">
    <w:name w:val="Listentabelle 21"/>
    <w:basedOn w:val="NormaleTabelle"/>
    <w:uiPriority w:val="47"/>
    <w:rsid w:val="00DC3D6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2Akzent11">
    <w:name w:val="Listentabelle 2 – Akzent 11"/>
    <w:basedOn w:val="NormaleTabelle"/>
    <w:uiPriority w:val="47"/>
    <w:rsid w:val="00DC3D6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ntabelle2Akzent21">
    <w:name w:val="Listentabelle 2 – Akzent 21"/>
    <w:basedOn w:val="NormaleTabelle"/>
    <w:uiPriority w:val="47"/>
    <w:rsid w:val="00DC3D6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ntabelle2Akzent31">
    <w:name w:val="Listentabelle 2 – Akzent 31"/>
    <w:basedOn w:val="NormaleTabelle"/>
    <w:uiPriority w:val="47"/>
    <w:rsid w:val="00DC3D6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ntabelle2Akzent41">
    <w:name w:val="Listentabelle 2 – Akzent 41"/>
    <w:basedOn w:val="NormaleTabelle"/>
    <w:uiPriority w:val="47"/>
    <w:rsid w:val="00DC3D6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ntabelle2Akzent51">
    <w:name w:val="Listentabelle 2 – Akzent 51"/>
    <w:basedOn w:val="NormaleTabelle"/>
    <w:uiPriority w:val="47"/>
    <w:rsid w:val="00DC3D6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ntabelle2Akzent61">
    <w:name w:val="Listentabelle 2 – Akzent 61"/>
    <w:basedOn w:val="NormaleTabelle"/>
    <w:uiPriority w:val="47"/>
    <w:rsid w:val="00DC3D6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ntabelle31">
    <w:name w:val="Listentabelle 31"/>
    <w:basedOn w:val="NormaleTabelle"/>
    <w:uiPriority w:val="48"/>
    <w:rsid w:val="00DC3D6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ntabelle3Akzent11">
    <w:name w:val="Listentabelle 3 – Akzent 11"/>
    <w:basedOn w:val="NormaleTabelle"/>
    <w:uiPriority w:val="48"/>
    <w:rsid w:val="00DC3D6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entabelle3Akzent21">
    <w:name w:val="Listentabelle 3 – Akzent 21"/>
    <w:basedOn w:val="NormaleTabelle"/>
    <w:uiPriority w:val="48"/>
    <w:rsid w:val="00DC3D6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entabelle3Akzent31">
    <w:name w:val="Listentabelle 3 – Akzent 31"/>
    <w:basedOn w:val="NormaleTabelle"/>
    <w:uiPriority w:val="48"/>
    <w:rsid w:val="00DC3D6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entabelle3Akzent41">
    <w:name w:val="Listentabelle 3 – Akzent 41"/>
    <w:basedOn w:val="NormaleTabelle"/>
    <w:uiPriority w:val="48"/>
    <w:rsid w:val="00DC3D6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entabelle3Akzent51">
    <w:name w:val="Listentabelle 3 – Akzent 51"/>
    <w:basedOn w:val="NormaleTabelle"/>
    <w:uiPriority w:val="48"/>
    <w:rsid w:val="00DC3D6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entabelle3Akzent61">
    <w:name w:val="Listentabelle 3 – Akzent 61"/>
    <w:basedOn w:val="NormaleTabelle"/>
    <w:uiPriority w:val="48"/>
    <w:rsid w:val="00DC3D6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entabelle41">
    <w:name w:val="Listentabelle 41"/>
    <w:basedOn w:val="NormaleTabelle"/>
    <w:uiPriority w:val="49"/>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4Akzent11">
    <w:name w:val="Listentabelle 4 – Akzent 11"/>
    <w:basedOn w:val="NormaleTabelle"/>
    <w:uiPriority w:val="49"/>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ntabelle4Akzent21">
    <w:name w:val="Listentabelle 4 – Akzent 21"/>
    <w:basedOn w:val="NormaleTabelle"/>
    <w:uiPriority w:val="49"/>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ntabelle4Akzent31">
    <w:name w:val="Listentabelle 4 – Akzent 31"/>
    <w:basedOn w:val="NormaleTabelle"/>
    <w:uiPriority w:val="49"/>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ntabelle4Akzent41">
    <w:name w:val="Listentabelle 4 – Akzent 41"/>
    <w:basedOn w:val="NormaleTabelle"/>
    <w:uiPriority w:val="49"/>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ntabelle4Akzent51">
    <w:name w:val="Listentabelle 4 – Akzent 51"/>
    <w:basedOn w:val="NormaleTabelle"/>
    <w:uiPriority w:val="49"/>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ntabelle4Akzent61">
    <w:name w:val="Listentabelle 4 – Akzent 61"/>
    <w:basedOn w:val="NormaleTabelle"/>
    <w:uiPriority w:val="49"/>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ntabelle5dunkel1">
    <w:name w:val="Listentabelle 5 dunkel1"/>
    <w:basedOn w:val="NormaleTabelle"/>
    <w:uiPriority w:val="50"/>
    <w:rsid w:val="00DC3D6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11">
    <w:name w:val="Listentabelle 5 dunkel  – Akzent 11"/>
    <w:basedOn w:val="NormaleTabelle"/>
    <w:uiPriority w:val="50"/>
    <w:rsid w:val="00DC3D6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21">
    <w:name w:val="Listentabelle 5 dunkel  – Akzent 21"/>
    <w:basedOn w:val="NormaleTabelle"/>
    <w:uiPriority w:val="50"/>
    <w:rsid w:val="00DC3D6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31">
    <w:name w:val="Listentabelle 5 dunkel  – Akzent 31"/>
    <w:basedOn w:val="NormaleTabelle"/>
    <w:uiPriority w:val="50"/>
    <w:rsid w:val="00DC3D6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41">
    <w:name w:val="Listentabelle 5 dunkel  – Akzent 41"/>
    <w:basedOn w:val="NormaleTabelle"/>
    <w:uiPriority w:val="50"/>
    <w:rsid w:val="00DC3D6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51">
    <w:name w:val="Listentabelle 5 dunkel  – Akzent 51"/>
    <w:basedOn w:val="NormaleTabelle"/>
    <w:uiPriority w:val="50"/>
    <w:rsid w:val="00DC3D6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61">
    <w:name w:val="Listentabelle 5 dunkel  – Akzent 61"/>
    <w:basedOn w:val="NormaleTabelle"/>
    <w:uiPriority w:val="50"/>
    <w:rsid w:val="00DC3D6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6farbig1">
    <w:name w:val="Listentabelle 6 farbig1"/>
    <w:basedOn w:val="NormaleTabelle"/>
    <w:uiPriority w:val="51"/>
    <w:rsid w:val="00DC3D6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6farbigAkzent11">
    <w:name w:val="Listentabelle 6 farbig – Akzent 11"/>
    <w:basedOn w:val="NormaleTabelle"/>
    <w:uiPriority w:val="51"/>
    <w:rsid w:val="00DC3D6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ntabelle6farbigAkzent21">
    <w:name w:val="Listentabelle 6 farbig – Akzent 21"/>
    <w:basedOn w:val="NormaleTabelle"/>
    <w:uiPriority w:val="51"/>
    <w:rsid w:val="00DC3D6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ntabelle6farbigAkzent31">
    <w:name w:val="Listentabelle 6 farbig – Akzent 31"/>
    <w:basedOn w:val="NormaleTabelle"/>
    <w:uiPriority w:val="51"/>
    <w:rsid w:val="00DC3D6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ntabelle6farbigAkzent41">
    <w:name w:val="Listentabelle 6 farbig – Akzent 41"/>
    <w:basedOn w:val="NormaleTabelle"/>
    <w:uiPriority w:val="51"/>
    <w:rsid w:val="00DC3D6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ntabelle6farbigAkzent51">
    <w:name w:val="Listentabelle 6 farbig – Akzent 51"/>
    <w:basedOn w:val="NormaleTabelle"/>
    <w:uiPriority w:val="51"/>
    <w:rsid w:val="00DC3D6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ntabelle6farbigAkzent61">
    <w:name w:val="Listentabelle 6 farbig – Akzent 61"/>
    <w:basedOn w:val="NormaleTabelle"/>
    <w:uiPriority w:val="51"/>
    <w:rsid w:val="00DC3D6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ntabelle7farbig1">
    <w:name w:val="Listentabelle 7 farbig1"/>
    <w:basedOn w:val="NormaleTabelle"/>
    <w:uiPriority w:val="52"/>
    <w:rsid w:val="00DC3D6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11">
    <w:name w:val="Listentabelle 7 farbig – Akzent 11"/>
    <w:basedOn w:val="NormaleTabelle"/>
    <w:uiPriority w:val="52"/>
    <w:rsid w:val="00DC3D6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21">
    <w:name w:val="Listentabelle 7 farbig – Akzent 21"/>
    <w:basedOn w:val="NormaleTabelle"/>
    <w:uiPriority w:val="52"/>
    <w:rsid w:val="00DC3D6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31">
    <w:name w:val="Listentabelle 7 farbig – Akzent 31"/>
    <w:basedOn w:val="NormaleTabelle"/>
    <w:uiPriority w:val="52"/>
    <w:rsid w:val="00DC3D6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41">
    <w:name w:val="Listentabelle 7 farbig – Akzent 41"/>
    <w:basedOn w:val="NormaleTabelle"/>
    <w:uiPriority w:val="52"/>
    <w:rsid w:val="00DC3D6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51">
    <w:name w:val="Listentabelle 7 farbig – Akzent 51"/>
    <w:basedOn w:val="NormaleTabelle"/>
    <w:uiPriority w:val="52"/>
    <w:rsid w:val="00DC3D6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61">
    <w:name w:val="Listentabelle 7 farbig – Akzent 61"/>
    <w:basedOn w:val="NormaleTabelle"/>
    <w:uiPriority w:val="52"/>
    <w:rsid w:val="00DC3D6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DC3D67"/>
  </w:style>
  <w:style w:type="character" w:customStyle="1" w:styleId="E-Mail-SignaturZchn">
    <w:name w:val="E-Mail-Signatur Zchn"/>
    <w:basedOn w:val="Absatz-Standardschriftart"/>
    <w:link w:val="E-Mail-Signatur"/>
    <w:uiPriority w:val="99"/>
    <w:semiHidden/>
    <w:rsid w:val="00DC3D67"/>
    <w:rPr>
      <w:rFonts w:ascii="Calibri" w:hAnsi="Calibri" w:cs="Calibri"/>
    </w:rPr>
  </w:style>
  <w:style w:type="paragraph" w:styleId="Anrede">
    <w:name w:val="Salutation"/>
    <w:basedOn w:val="Standard"/>
    <w:next w:val="Standard"/>
    <w:link w:val="AnredeZchn"/>
    <w:uiPriority w:val="99"/>
    <w:semiHidden/>
    <w:unhideWhenUsed/>
    <w:rsid w:val="00DC3D67"/>
  </w:style>
  <w:style w:type="character" w:customStyle="1" w:styleId="AnredeZchn">
    <w:name w:val="Anrede Zchn"/>
    <w:basedOn w:val="Absatz-Standardschriftart"/>
    <w:link w:val="Anrede"/>
    <w:uiPriority w:val="99"/>
    <w:semiHidden/>
    <w:rsid w:val="00DC3D67"/>
    <w:rPr>
      <w:rFonts w:ascii="Calibri" w:hAnsi="Calibri" w:cs="Calibri"/>
    </w:rPr>
  </w:style>
  <w:style w:type="table" w:styleId="TabelleSpalten1">
    <w:name w:val="Table Columns 1"/>
    <w:basedOn w:val="NormaleTabelle"/>
    <w:uiPriority w:val="99"/>
    <w:semiHidden/>
    <w:unhideWhenUsed/>
    <w:rsid w:val="00DC3D6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DC3D6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DC3D6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DC3D6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DC3D6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Unterschrift">
    <w:name w:val="Signature"/>
    <w:basedOn w:val="Standard"/>
    <w:link w:val="UnterschriftZchn"/>
    <w:uiPriority w:val="99"/>
    <w:semiHidden/>
    <w:unhideWhenUsed/>
    <w:rsid w:val="00DC3D67"/>
    <w:pPr>
      <w:ind w:left="4320"/>
    </w:pPr>
  </w:style>
  <w:style w:type="character" w:customStyle="1" w:styleId="UnterschriftZchn">
    <w:name w:val="Unterschrift Zchn"/>
    <w:basedOn w:val="Absatz-Standardschriftart"/>
    <w:link w:val="Unterschrift"/>
    <w:uiPriority w:val="99"/>
    <w:semiHidden/>
    <w:rsid w:val="00DC3D67"/>
    <w:rPr>
      <w:rFonts w:ascii="Calibri" w:hAnsi="Calibri" w:cs="Calibri"/>
    </w:rPr>
  </w:style>
  <w:style w:type="table" w:styleId="TabelleEinfach1">
    <w:name w:val="Table Simple 1"/>
    <w:basedOn w:val="NormaleTabelle"/>
    <w:uiPriority w:val="99"/>
    <w:semiHidden/>
    <w:unhideWhenUsed/>
    <w:rsid w:val="00DC3D6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DC3D6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DC3D6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rsid w:val="00DC3D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Standard"/>
    <w:next w:val="Standard"/>
    <w:autoRedefine/>
    <w:uiPriority w:val="99"/>
    <w:semiHidden/>
    <w:unhideWhenUsed/>
    <w:rsid w:val="00DC3D67"/>
    <w:pPr>
      <w:ind w:left="220" w:hanging="220"/>
    </w:pPr>
  </w:style>
  <w:style w:type="paragraph" w:styleId="Index2">
    <w:name w:val="index 2"/>
    <w:basedOn w:val="Standard"/>
    <w:next w:val="Standard"/>
    <w:autoRedefine/>
    <w:uiPriority w:val="99"/>
    <w:semiHidden/>
    <w:unhideWhenUsed/>
    <w:rsid w:val="00DC3D67"/>
    <w:pPr>
      <w:ind w:left="440" w:hanging="220"/>
    </w:pPr>
  </w:style>
  <w:style w:type="paragraph" w:styleId="Index3">
    <w:name w:val="index 3"/>
    <w:basedOn w:val="Standard"/>
    <w:next w:val="Standard"/>
    <w:autoRedefine/>
    <w:uiPriority w:val="99"/>
    <w:semiHidden/>
    <w:unhideWhenUsed/>
    <w:rsid w:val="00DC3D67"/>
    <w:pPr>
      <w:ind w:left="660" w:hanging="220"/>
    </w:pPr>
  </w:style>
  <w:style w:type="paragraph" w:styleId="Index4">
    <w:name w:val="index 4"/>
    <w:basedOn w:val="Standard"/>
    <w:next w:val="Standard"/>
    <w:autoRedefine/>
    <w:uiPriority w:val="99"/>
    <w:semiHidden/>
    <w:unhideWhenUsed/>
    <w:rsid w:val="00DC3D67"/>
    <w:pPr>
      <w:ind w:left="880" w:hanging="220"/>
    </w:pPr>
  </w:style>
  <w:style w:type="paragraph" w:styleId="Index5">
    <w:name w:val="index 5"/>
    <w:basedOn w:val="Standard"/>
    <w:next w:val="Standard"/>
    <w:autoRedefine/>
    <w:uiPriority w:val="99"/>
    <w:semiHidden/>
    <w:unhideWhenUsed/>
    <w:rsid w:val="00DC3D67"/>
    <w:pPr>
      <w:ind w:left="1100" w:hanging="220"/>
    </w:pPr>
  </w:style>
  <w:style w:type="paragraph" w:styleId="Index6">
    <w:name w:val="index 6"/>
    <w:basedOn w:val="Standard"/>
    <w:next w:val="Standard"/>
    <w:autoRedefine/>
    <w:uiPriority w:val="99"/>
    <w:semiHidden/>
    <w:unhideWhenUsed/>
    <w:rsid w:val="00DC3D67"/>
    <w:pPr>
      <w:ind w:left="1320" w:hanging="220"/>
    </w:pPr>
  </w:style>
  <w:style w:type="paragraph" w:styleId="Index7">
    <w:name w:val="index 7"/>
    <w:basedOn w:val="Standard"/>
    <w:next w:val="Standard"/>
    <w:autoRedefine/>
    <w:uiPriority w:val="99"/>
    <w:semiHidden/>
    <w:unhideWhenUsed/>
    <w:rsid w:val="00DC3D67"/>
    <w:pPr>
      <w:ind w:left="1540" w:hanging="220"/>
    </w:pPr>
  </w:style>
  <w:style w:type="paragraph" w:styleId="Index8">
    <w:name w:val="index 8"/>
    <w:basedOn w:val="Standard"/>
    <w:next w:val="Standard"/>
    <w:autoRedefine/>
    <w:uiPriority w:val="99"/>
    <w:semiHidden/>
    <w:unhideWhenUsed/>
    <w:rsid w:val="00DC3D67"/>
    <w:pPr>
      <w:ind w:left="1760" w:hanging="220"/>
    </w:pPr>
  </w:style>
  <w:style w:type="paragraph" w:styleId="Index9">
    <w:name w:val="index 9"/>
    <w:basedOn w:val="Standard"/>
    <w:next w:val="Standard"/>
    <w:autoRedefine/>
    <w:uiPriority w:val="99"/>
    <w:semiHidden/>
    <w:unhideWhenUsed/>
    <w:rsid w:val="00DC3D67"/>
    <w:pPr>
      <w:ind w:left="1980" w:hanging="220"/>
    </w:pPr>
  </w:style>
  <w:style w:type="paragraph" w:styleId="Indexberschrift">
    <w:name w:val="index heading"/>
    <w:basedOn w:val="Standard"/>
    <w:next w:val="Index1"/>
    <w:uiPriority w:val="99"/>
    <w:semiHidden/>
    <w:unhideWhenUsed/>
    <w:rsid w:val="00DC3D67"/>
    <w:rPr>
      <w:rFonts w:ascii="Calibri Light" w:eastAsiaTheme="majorEastAsia" w:hAnsi="Calibri Light" w:cs="Calibri Light"/>
      <w:b/>
      <w:bCs/>
    </w:rPr>
  </w:style>
  <w:style w:type="paragraph" w:styleId="Gruformel">
    <w:name w:val="Closing"/>
    <w:basedOn w:val="Standard"/>
    <w:link w:val="GruformelZchn"/>
    <w:uiPriority w:val="99"/>
    <w:semiHidden/>
    <w:unhideWhenUsed/>
    <w:rsid w:val="00DC3D67"/>
    <w:pPr>
      <w:ind w:left="4320"/>
    </w:pPr>
  </w:style>
  <w:style w:type="character" w:customStyle="1" w:styleId="GruformelZchn">
    <w:name w:val="Grußformel Zchn"/>
    <w:basedOn w:val="Absatz-Standardschriftart"/>
    <w:link w:val="Gruformel"/>
    <w:uiPriority w:val="99"/>
    <w:semiHidden/>
    <w:rsid w:val="00DC3D67"/>
    <w:rPr>
      <w:rFonts w:ascii="Calibri" w:hAnsi="Calibri" w:cs="Calibri"/>
    </w:rPr>
  </w:style>
  <w:style w:type="table" w:styleId="Tabellenraster">
    <w:name w:val="Table Grid"/>
    <w:basedOn w:val="NormaleTabelle"/>
    <w:uiPriority w:val="39"/>
    <w:rsid w:val="00DC3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1">
    <w:name w:val="Table Grid 1"/>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DC3D6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DC3D6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DC3D6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DC3D6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DC3D6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mithellemGitternetz1">
    <w:name w:val="Tabelle mit hellem Gitternetz1"/>
    <w:basedOn w:val="NormaleTabelle"/>
    <w:uiPriority w:val="40"/>
    <w:rsid w:val="00DC3D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itternetztabelle1hell1">
    <w:name w:val="Gitternetztabelle 1 hell1"/>
    <w:basedOn w:val="NormaleTabelle"/>
    <w:uiPriority w:val="46"/>
    <w:rsid w:val="00DC3D6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netztabelle1hellAkzent11">
    <w:name w:val="Gitternetztabelle 1 hell  – Akzent 11"/>
    <w:basedOn w:val="NormaleTabelle"/>
    <w:uiPriority w:val="46"/>
    <w:rsid w:val="00DC3D6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itternetztabelle1hell-Akzent21">
    <w:name w:val="Gitternetztabelle 1 hell - Akzent 21"/>
    <w:basedOn w:val="NormaleTabelle"/>
    <w:uiPriority w:val="46"/>
    <w:rsid w:val="00DC3D6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itternetztabelle1hellAkzent31">
    <w:name w:val="Gitternetztabelle 1 hell  – Akzent 31"/>
    <w:basedOn w:val="NormaleTabelle"/>
    <w:uiPriority w:val="46"/>
    <w:rsid w:val="00DC3D6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itternetztabelle1hellAkzent41">
    <w:name w:val="Gitternetztabelle 1 hell  – Akzent 41"/>
    <w:basedOn w:val="NormaleTabelle"/>
    <w:uiPriority w:val="46"/>
    <w:rsid w:val="00DC3D6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itternetztabelle1hellAkzent51">
    <w:name w:val="Gitternetztabelle 1 hell  – Akzent 51"/>
    <w:basedOn w:val="NormaleTabelle"/>
    <w:uiPriority w:val="46"/>
    <w:rsid w:val="00DC3D6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itternetztabelle1hellAkzent61">
    <w:name w:val="Gitternetztabelle 1 hell  – Akzent 61"/>
    <w:basedOn w:val="NormaleTabelle"/>
    <w:uiPriority w:val="46"/>
    <w:rsid w:val="00DC3D6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itternetztabelle21">
    <w:name w:val="Gitternetztabelle 21"/>
    <w:basedOn w:val="NormaleTabelle"/>
    <w:uiPriority w:val="47"/>
    <w:rsid w:val="00DC3D6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2Akzent11">
    <w:name w:val="Gitternetztabelle 2 – Akzent 11"/>
    <w:basedOn w:val="NormaleTabelle"/>
    <w:uiPriority w:val="47"/>
    <w:rsid w:val="00DC3D6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netztabelle2Akzent21">
    <w:name w:val="Gitternetztabelle 2 – Akzent 21"/>
    <w:basedOn w:val="NormaleTabelle"/>
    <w:uiPriority w:val="47"/>
    <w:rsid w:val="00DC3D6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itternetztabelle2Akzent31">
    <w:name w:val="Gitternetztabelle 2 – Akzent 31"/>
    <w:basedOn w:val="NormaleTabelle"/>
    <w:uiPriority w:val="47"/>
    <w:rsid w:val="00DC3D6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netztabelle2Akzent41">
    <w:name w:val="Gitternetztabelle 2 – Akzent 41"/>
    <w:basedOn w:val="NormaleTabelle"/>
    <w:uiPriority w:val="47"/>
    <w:rsid w:val="00DC3D6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itternetztabelle2Akzent51">
    <w:name w:val="Gitternetztabelle 2 – Akzent 51"/>
    <w:basedOn w:val="NormaleTabelle"/>
    <w:uiPriority w:val="47"/>
    <w:rsid w:val="00DC3D6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itternetztabelle2Akzent61">
    <w:name w:val="Gitternetztabelle 2 – Akzent 61"/>
    <w:basedOn w:val="NormaleTabelle"/>
    <w:uiPriority w:val="47"/>
    <w:rsid w:val="00DC3D6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itternetztabelle31">
    <w:name w:val="Gitternetztabelle 31"/>
    <w:basedOn w:val="NormaleTabelle"/>
    <w:uiPriority w:val="48"/>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netztabelle3Akzent11">
    <w:name w:val="Gitternetztabelle 3 – Akzent 11"/>
    <w:basedOn w:val="NormaleTabelle"/>
    <w:uiPriority w:val="48"/>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itternetztabelle3Akzent21">
    <w:name w:val="Gitternetztabelle 3 – Akzent 21"/>
    <w:basedOn w:val="NormaleTabelle"/>
    <w:uiPriority w:val="48"/>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itternetztabelle3Akzent31">
    <w:name w:val="Gitternetztabelle 3 – Akzent 31"/>
    <w:basedOn w:val="NormaleTabelle"/>
    <w:uiPriority w:val="48"/>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itternetztabelle3Akzent41">
    <w:name w:val="Gitternetztabelle 3 – Akzent 41"/>
    <w:basedOn w:val="NormaleTabelle"/>
    <w:uiPriority w:val="48"/>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itternetztabelle3Akzent51">
    <w:name w:val="Gitternetztabelle 3 – Akzent 51"/>
    <w:basedOn w:val="NormaleTabelle"/>
    <w:uiPriority w:val="48"/>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itternetztabelle3Akzent61">
    <w:name w:val="Gitternetztabelle 3 – Akzent 61"/>
    <w:basedOn w:val="NormaleTabelle"/>
    <w:uiPriority w:val="48"/>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itternetztabelle41">
    <w:name w:val="Gitternetztabelle 41"/>
    <w:basedOn w:val="NormaleTabelle"/>
    <w:uiPriority w:val="49"/>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4Akzent11">
    <w:name w:val="Gitternetztabelle 4 – Akzent 11"/>
    <w:basedOn w:val="NormaleTabelle"/>
    <w:uiPriority w:val="49"/>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netztabelle4Akzent21">
    <w:name w:val="Gitternetztabelle 4 – Akzent 21"/>
    <w:basedOn w:val="NormaleTabelle"/>
    <w:uiPriority w:val="49"/>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itternetztabelle4Akzent31">
    <w:name w:val="Gitternetztabelle 4 – Akzent 31"/>
    <w:basedOn w:val="NormaleTabelle"/>
    <w:uiPriority w:val="49"/>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netztabelle4Akzent41">
    <w:name w:val="Gitternetztabelle 4 – Akzent 41"/>
    <w:basedOn w:val="NormaleTabelle"/>
    <w:uiPriority w:val="49"/>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itternetztabelle4Akzent51">
    <w:name w:val="Gitternetztabelle 4 – Akzent 51"/>
    <w:basedOn w:val="NormaleTabelle"/>
    <w:uiPriority w:val="49"/>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itternetztabelle4Akzent61">
    <w:name w:val="Gitternetztabelle 4 – Akzent 61"/>
    <w:basedOn w:val="NormaleTabelle"/>
    <w:uiPriority w:val="49"/>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itternetztabelle5dunkel1">
    <w:name w:val="Gitternetztabelle 5 dunkel1"/>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itternetztabelle5dunkelAkzent11">
    <w:name w:val="Gitternetztabelle 5 dunkel  – Akzent 11"/>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itternetztabelle5dunkelAkzent21">
    <w:name w:val="Gitternetztabelle 5 dunkel  – Akzent 21"/>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itternetztabelle5dunkelAkzent31">
    <w:name w:val="Gitternetztabelle 5 dunkel  – Akzent 31"/>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itternetztabelle5dunkelAkzent41">
    <w:name w:val="Gitternetztabelle 5 dunkel  – Akzent 41"/>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itternetztabelle5dunkelAkzent51">
    <w:name w:val="Gitternetztabelle 5 dunkel  – Akzent 51"/>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itternetztabelle5dunkelAkzent61">
    <w:name w:val="Gitternetztabelle 5 dunkel  – Akzent 61"/>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itternetztabelle6farbig1">
    <w:name w:val="Gitternetztabelle 6 farbig1"/>
    <w:basedOn w:val="NormaleTabelle"/>
    <w:uiPriority w:val="51"/>
    <w:rsid w:val="00DC3D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6farbigAkzent11">
    <w:name w:val="Gitternetztabelle 6 farbig – Akzent 11"/>
    <w:basedOn w:val="NormaleTabelle"/>
    <w:uiPriority w:val="51"/>
    <w:rsid w:val="00DC3D6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netztabelle6farbigAkzent21">
    <w:name w:val="Gitternetztabelle 6 farbig – Akzent 21"/>
    <w:basedOn w:val="NormaleTabelle"/>
    <w:uiPriority w:val="51"/>
    <w:rsid w:val="00DC3D6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itternetztabelle6farbigAkzent31">
    <w:name w:val="Gitternetztabelle 6 farbig – Akzent 31"/>
    <w:basedOn w:val="NormaleTabelle"/>
    <w:uiPriority w:val="51"/>
    <w:rsid w:val="00DC3D6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netztabelle6farbigAkzent41">
    <w:name w:val="Gitternetztabelle 6 farbig – Akzent 41"/>
    <w:basedOn w:val="NormaleTabelle"/>
    <w:uiPriority w:val="51"/>
    <w:rsid w:val="00DC3D6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itternetztabelle6farbigAkzent51">
    <w:name w:val="Gitternetztabelle 6 farbig – Akzent 51"/>
    <w:basedOn w:val="NormaleTabelle"/>
    <w:uiPriority w:val="51"/>
    <w:rsid w:val="00DC3D6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itternetztabelle6farbigAkzent61">
    <w:name w:val="Gitternetztabelle 6 farbig – Akzent 61"/>
    <w:basedOn w:val="NormaleTabelle"/>
    <w:uiPriority w:val="51"/>
    <w:rsid w:val="00DC3D6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itternetztabelle7farbig1">
    <w:name w:val="Gitternetztabelle 7 farbig1"/>
    <w:basedOn w:val="NormaleTabelle"/>
    <w:uiPriority w:val="52"/>
    <w:rsid w:val="00DC3D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netztabelle7farbigAkzent11">
    <w:name w:val="Gitternetztabelle 7 farbig – Akzent 11"/>
    <w:basedOn w:val="NormaleTabelle"/>
    <w:uiPriority w:val="52"/>
    <w:rsid w:val="00DC3D6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itternetztabelle7farbigAkzent21">
    <w:name w:val="Gitternetztabelle 7 farbig – Akzent 21"/>
    <w:basedOn w:val="NormaleTabelle"/>
    <w:uiPriority w:val="52"/>
    <w:rsid w:val="00DC3D6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itternetztabelle7farbigAkzent31">
    <w:name w:val="Gitternetztabelle 7 farbig – Akzent 31"/>
    <w:basedOn w:val="NormaleTabelle"/>
    <w:uiPriority w:val="52"/>
    <w:rsid w:val="00DC3D6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itternetztabelle7farbigAkzent41">
    <w:name w:val="Gitternetztabelle 7 farbig – Akzent 41"/>
    <w:basedOn w:val="NormaleTabelle"/>
    <w:uiPriority w:val="52"/>
    <w:rsid w:val="00DC3D6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itternetztabelle7farbigAkzent51">
    <w:name w:val="Gitternetztabelle 7 farbig – Akzent 51"/>
    <w:basedOn w:val="NormaleTabelle"/>
    <w:uiPriority w:val="52"/>
    <w:rsid w:val="00DC3D6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itternetztabelle7farbigAkzent61">
    <w:name w:val="Gitternetztabelle 7 farbig – Akzent 61"/>
    <w:basedOn w:val="NormaleTabelle"/>
    <w:uiPriority w:val="52"/>
    <w:rsid w:val="00DC3D6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leWeb1">
    <w:name w:val="Table Web 1"/>
    <w:basedOn w:val="NormaleTabelle"/>
    <w:uiPriority w:val="99"/>
    <w:semiHidden/>
    <w:unhideWhenUsed/>
    <w:rsid w:val="00DC3D6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DC3D6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rsid w:val="00DC3D6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unotenzeichen">
    <w:name w:val="footnote reference"/>
    <w:basedOn w:val="Absatz-Standardschriftart"/>
    <w:uiPriority w:val="99"/>
    <w:semiHidden/>
    <w:unhideWhenUsed/>
    <w:rsid w:val="00DC3D67"/>
    <w:rPr>
      <w:rFonts w:ascii="Calibri" w:hAnsi="Calibri" w:cs="Calibri"/>
      <w:vertAlign w:val="superscript"/>
    </w:rPr>
  </w:style>
  <w:style w:type="character" w:styleId="Zeilennummer">
    <w:name w:val="line number"/>
    <w:basedOn w:val="Absatz-Standardschriftart"/>
    <w:uiPriority w:val="99"/>
    <w:semiHidden/>
    <w:unhideWhenUsed/>
    <w:rsid w:val="00DC3D67"/>
    <w:rPr>
      <w:rFonts w:ascii="Calibri" w:hAnsi="Calibri" w:cs="Calibri"/>
    </w:rPr>
  </w:style>
  <w:style w:type="table" w:styleId="Tabelle3D-Effekt1">
    <w:name w:val="Table 3D effects 1"/>
    <w:basedOn w:val="NormaleTabelle"/>
    <w:uiPriority w:val="99"/>
    <w:semiHidden/>
    <w:unhideWhenUsed/>
    <w:rsid w:val="00DC3D6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DC3D6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DC3D6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DC3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DC3D67"/>
    <w:rPr>
      <w:rFonts w:ascii="Calibri" w:hAnsi="Calibri" w:cs="Calibri"/>
    </w:rPr>
  </w:style>
  <w:style w:type="character" w:customStyle="1" w:styleId="NichtaufgelsteErwhnung2">
    <w:name w:val="Nicht aufgelöste Erwähnung2"/>
    <w:basedOn w:val="Absatz-Standardschriftart"/>
    <w:uiPriority w:val="99"/>
    <w:semiHidden/>
    <w:unhideWhenUsed/>
    <w:rsid w:val="003D2E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58974">
      <w:bodyDiv w:val="1"/>
      <w:marLeft w:val="0"/>
      <w:marRight w:val="0"/>
      <w:marTop w:val="0"/>
      <w:marBottom w:val="0"/>
      <w:divBdr>
        <w:top w:val="none" w:sz="0" w:space="0" w:color="auto"/>
        <w:left w:val="none" w:sz="0" w:space="0" w:color="auto"/>
        <w:bottom w:val="none" w:sz="0" w:space="0" w:color="auto"/>
        <w:right w:val="none" w:sz="0" w:space="0" w:color="auto"/>
      </w:divBdr>
    </w:div>
    <w:div w:id="50927024">
      <w:bodyDiv w:val="1"/>
      <w:marLeft w:val="0"/>
      <w:marRight w:val="0"/>
      <w:marTop w:val="0"/>
      <w:marBottom w:val="0"/>
      <w:divBdr>
        <w:top w:val="none" w:sz="0" w:space="0" w:color="auto"/>
        <w:left w:val="none" w:sz="0" w:space="0" w:color="auto"/>
        <w:bottom w:val="none" w:sz="0" w:space="0" w:color="auto"/>
        <w:right w:val="none" w:sz="0" w:space="0" w:color="auto"/>
      </w:divBdr>
    </w:div>
    <w:div w:id="83234543">
      <w:bodyDiv w:val="1"/>
      <w:marLeft w:val="0"/>
      <w:marRight w:val="0"/>
      <w:marTop w:val="0"/>
      <w:marBottom w:val="0"/>
      <w:divBdr>
        <w:top w:val="none" w:sz="0" w:space="0" w:color="auto"/>
        <w:left w:val="none" w:sz="0" w:space="0" w:color="auto"/>
        <w:bottom w:val="none" w:sz="0" w:space="0" w:color="auto"/>
        <w:right w:val="none" w:sz="0" w:space="0" w:color="auto"/>
      </w:divBdr>
    </w:div>
    <w:div w:id="192379880">
      <w:bodyDiv w:val="1"/>
      <w:marLeft w:val="0"/>
      <w:marRight w:val="0"/>
      <w:marTop w:val="0"/>
      <w:marBottom w:val="0"/>
      <w:divBdr>
        <w:top w:val="none" w:sz="0" w:space="0" w:color="auto"/>
        <w:left w:val="none" w:sz="0" w:space="0" w:color="auto"/>
        <w:bottom w:val="none" w:sz="0" w:space="0" w:color="auto"/>
        <w:right w:val="none" w:sz="0" w:space="0" w:color="auto"/>
      </w:divBdr>
    </w:div>
    <w:div w:id="328021318">
      <w:bodyDiv w:val="1"/>
      <w:marLeft w:val="0"/>
      <w:marRight w:val="0"/>
      <w:marTop w:val="0"/>
      <w:marBottom w:val="0"/>
      <w:divBdr>
        <w:top w:val="none" w:sz="0" w:space="0" w:color="auto"/>
        <w:left w:val="none" w:sz="0" w:space="0" w:color="auto"/>
        <w:bottom w:val="none" w:sz="0" w:space="0" w:color="auto"/>
        <w:right w:val="none" w:sz="0" w:space="0" w:color="auto"/>
      </w:divBdr>
    </w:div>
    <w:div w:id="398405516">
      <w:bodyDiv w:val="1"/>
      <w:marLeft w:val="0"/>
      <w:marRight w:val="0"/>
      <w:marTop w:val="0"/>
      <w:marBottom w:val="0"/>
      <w:divBdr>
        <w:top w:val="none" w:sz="0" w:space="0" w:color="auto"/>
        <w:left w:val="none" w:sz="0" w:space="0" w:color="auto"/>
        <w:bottom w:val="none" w:sz="0" w:space="0" w:color="auto"/>
        <w:right w:val="none" w:sz="0" w:space="0" w:color="auto"/>
      </w:divBdr>
    </w:div>
    <w:div w:id="532226895">
      <w:bodyDiv w:val="1"/>
      <w:marLeft w:val="0"/>
      <w:marRight w:val="0"/>
      <w:marTop w:val="0"/>
      <w:marBottom w:val="0"/>
      <w:divBdr>
        <w:top w:val="none" w:sz="0" w:space="0" w:color="auto"/>
        <w:left w:val="none" w:sz="0" w:space="0" w:color="auto"/>
        <w:bottom w:val="none" w:sz="0" w:space="0" w:color="auto"/>
        <w:right w:val="none" w:sz="0" w:space="0" w:color="auto"/>
      </w:divBdr>
    </w:div>
    <w:div w:id="646865440">
      <w:bodyDiv w:val="1"/>
      <w:marLeft w:val="0"/>
      <w:marRight w:val="0"/>
      <w:marTop w:val="0"/>
      <w:marBottom w:val="0"/>
      <w:divBdr>
        <w:top w:val="none" w:sz="0" w:space="0" w:color="auto"/>
        <w:left w:val="none" w:sz="0" w:space="0" w:color="auto"/>
        <w:bottom w:val="none" w:sz="0" w:space="0" w:color="auto"/>
        <w:right w:val="none" w:sz="0" w:space="0" w:color="auto"/>
      </w:divBdr>
    </w:div>
    <w:div w:id="879711202">
      <w:bodyDiv w:val="1"/>
      <w:marLeft w:val="0"/>
      <w:marRight w:val="0"/>
      <w:marTop w:val="0"/>
      <w:marBottom w:val="0"/>
      <w:divBdr>
        <w:top w:val="none" w:sz="0" w:space="0" w:color="auto"/>
        <w:left w:val="none" w:sz="0" w:space="0" w:color="auto"/>
        <w:bottom w:val="none" w:sz="0" w:space="0" w:color="auto"/>
        <w:right w:val="none" w:sz="0" w:space="0" w:color="auto"/>
      </w:divBdr>
    </w:div>
    <w:div w:id="1356271424">
      <w:bodyDiv w:val="1"/>
      <w:marLeft w:val="0"/>
      <w:marRight w:val="0"/>
      <w:marTop w:val="0"/>
      <w:marBottom w:val="0"/>
      <w:divBdr>
        <w:top w:val="none" w:sz="0" w:space="0" w:color="auto"/>
        <w:left w:val="none" w:sz="0" w:space="0" w:color="auto"/>
        <w:bottom w:val="none" w:sz="0" w:space="0" w:color="auto"/>
        <w:right w:val="none" w:sz="0" w:space="0" w:color="auto"/>
      </w:divBdr>
    </w:div>
    <w:div w:id="1417282258">
      <w:bodyDiv w:val="1"/>
      <w:marLeft w:val="0"/>
      <w:marRight w:val="0"/>
      <w:marTop w:val="0"/>
      <w:marBottom w:val="0"/>
      <w:divBdr>
        <w:top w:val="none" w:sz="0" w:space="0" w:color="auto"/>
        <w:left w:val="none" w:sz="0" w:space="0" w:color="auto"/>
        <w:bottom w:val="none" w:sz="0" w:space="0" w:color="auto"/>
        <w:right w:val="none" w:sz="0" w:space="0" w:color="auto"/>
      </w:divBdr>
    </w:div>
    <w:div w:id="1487284232">
      <w:bodyDiv w:val="1"/>
      <w:marLeft w:val="0"/>
      <w:marRight w:val="0"/>
      <w:marTop w:val="0"/>
      <w:marBottom w:val="0"/>
      <w:divBdr>
        <w:top w:val="none" w:sz="0" w:space="0" w:color="auto"/>
        <w:left w:val="none" w:sz="0" w:space="0" w:color="auto"/>
        <w:bottom w:val="none" w:sz="0" w:space="0" w:color="auto"/>
        <w:right w:val="none" w:sz="0" w:space="0" w:color="auto"/>
      </w:divBdr>
    </w:div>
    <w:div w:id="184126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emeinde-gurten.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emeinde@gurten.ooe.gv.at" TargetMode="External"/><Relationship Id="rId5" Type="http://schemas.openxmlformats.org/officeDocument/2006/relationships/styles" Target="styles.xml"/><Relationship Id="rId15" Type="http://schemas.openxmlformats.org/officeDocument/2006/relationships/hyperlink" Target="http://www.gemeinde-gurten.at" TargetMode="Externa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emeinde-gurten.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AppData\Roaming\Microsoft\Templates\Einfacher%20Zeilenabstand%20(le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4873beb7-5857-4685-be1f-d57550cc96cc"/>
    <ds:schemaRef ds:uri="http://purl.org/dc/terms/"/>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B38F25E6-35D0-40E3-B2AE-625B33B254F3}">
  <ds:schemaRefs>
    <ds:schemaRef ds:uri="http://schemas.openxmlformats.org/officeDocument/2006/bibliography"/>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Einfacher Zeilenabstand (leer).dotx</Template>
  <TotalTime>0</TotalTime>
  <Pages>4</Pages>
  <Words>1240</Words>
  <Characters>7814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2022-03-29T16:07:00Z</dcterms:created>
  <dcterms:modified xsi:type="dcterms:W3CDTF">2022-03-30T06:22:00Z</dcterms:modified>
</cp:coreProperties>
</file>